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B9" w:rsidRPr="0069614B" w:rsidRDefault="00D975B9" w:rsidP="0069614B">
      <w:pPr>
        <w:rPr>
          <w:rFonts w:cs="Times New Roman"/>
          <w:szCs w:val="24"/>
        </w:rPr>
      </w:pPr>
      <w:r w:rsidRPr="0069614B">
        <w:rPr>
          <w:rFonts w:cs="Times New Roman"/>
          <w:szCs w:val="24"/>
        </w:rPr>
        <w:t>DESIGN AND CONSTRUCTION OF GENERAL PURPOSE COMPUTING RESOURCES FOR LINUX BASED COMPUTER SCIENCE EDUCATION</w:t>
      </w:r>
    </w:p>
    <w:p w:rsidR="0069614B" w:rsidRPr="0069614B" w:rsidRDefault="00D975B9" w:rsidP="0069614B">
      <w:pPr>
        <w:rPr>
          <w:rFonts w:cs="Times New Roman"/>
          <w:szCs w:val="24"/>
        </w:rPr>
      </w:pPr>
      <w:r w:rsidRPr="0069614B">
        <w:rPr>
          <w:rFonts w:cs="Times New Roman"/>
          <w:szCs w:val="24"/>
        </w:rPr>
        <w:t>Richard Sharp</w:t>
      </w:r>
      <w:r w:rsidR="0069614B">
        <w:rPr>
          <w:rFonts w:cs="Times New Roman"/>
          <w:szCs w:val="24"/>
        </w:rPr>
        <w:br/>
      </w:r>
      <w:r w:rsidR="0069614B" w:rsidRPr="0069614B">
        <w:rPr>
          <w:rFonts w:cs="Times New Roman"/>
          <w:szCs w:val="24"/>
        </w:rPr>
        <w:t>Department of Mathematics, Computer Science, and Statistics</w:t>
      </w:r>
      <w:r w:rsidR="0069614B" w:rsidRPr="0069614B">
        <w:rPr>
          <w:rFonts w:cs="Times New Roman"/>
          <w:szCs w:val="24"/>
        </w:rPr>
        <w:br/>
        <w:t>St. Lawrence University</w:t>
      </w:r>
      <w:r w:rsidR="0069614B" w:rsidRPr="0069614B">
        <w:rPr>
          <w:rFonts w:cs="Times New Roman"/>
          <w:szCs w:val="24"/>
        </w:rPr>
        <w:br/>
        <w:t xml:space="preserve">23 </w:t>
      </w:r>
      <w:proofErr w:type="spellStart"/>
      <w:r w:rsidR="0069614B" w:rsidRPr="0069614B">
        <w:rPr>
          <w:rFonts w:cs="Times New Roman"/>
          <w:szCs w:val="24"/>
        </w:rPr>
        <w:t>Romoda</w:t>
      </w:r>
      <w:proofErr w:type="spellEnd"/>
      <w:r w:rsidR="0069614B" w:rsidRPr="0069614B">
        <w:rPr>
          <w:rFonts w:cs="Times New Roman"/>
          <w:szCs w:val="24"/>
        </w:rPr>
        <w:t xml:space="preserve"> Dr.</w:t>
      </w:r>
      <w:r w:rsidR="0069614B" w:rsidRPr="0069614B">
        <w:rPr>
          <w:rFonts w:cs="Times New Roman"/>
          <w:szCs w:val="24"/>
        </w:rPr>
        <w:br/>
        <w:t>Canton, NY 13617</w:t>
      </w:r>
      <w:r w:rsidR="0069614B">
        <w:rPr>
          <w:rFonts w:cs="Times New Roman"/>
          <w:szCs w:val="24"/>
        </w:rPr>
        <w:br/>
        <w:t>315-229-5345</w:t>
      </w:r>
      <w:r w:rsidR="0069614B">
        <w:rPr>
          <w:rFonts w:cs="Times New Roman"/>
          <w:szCs w:val="24"/>
        </w:rPr>
        <w:br/>
      </w:r>
      <w:hyperlink r:id="rId4" w:history="1">
        <w:r w:rsidR="0069614B" w:rsidRPr="0069614B">
          <w:rPr>
            <w:rStyle w:val="Hyperlink"/>
            <w:rFonts w:cs="Times New Roman"/>
            <w:szCs w:val="24"/>
          </w:rPr>
          <w:t>rsharp@stlawu.edu</w:t>
        </w:r>
      </w:hyperlink>
    </w:p>
    <w:p w:rsidR="0069614B" w:rsidRDefault="0069614B" w:rsidP="0069614B">
      <w:pPr>
        <w:rPr>
          <w:rFonts w:cs="Times New Roman"/>
          <w:szCs w:val="24"/>
        </w:rPr>
      </w:pPr>
      <w:r>
        <w:rPr>
          <w:rFonts w:cs="Times New Roman"/>
          <w:szCs w:val="24"/>
        </w:rPr>
        <w:t>Ed Harcourt</w:t>
      </w:r>
      <w:r>
        <w:rPr>
          <w:rFonts w:cs="Times New Roman"/>
          <w:szCs w:val="24"/>
        </w:rPr>
        <w:br/>
      </w:r>
      <w:r w:rsidRPr="0069614B">
        <w:rPr>
          <w:rFonts w:cs="Times New Roman"/>
          <w:szCs w:val="24"/>
        </w:rPr>
        <w:t>Department of Mathematics, Computer Science, and Statistics</w:t>
      </w:r>
      <w:r w:rsidRPr="0069614B">
        <w:rPr>
          <w:rFonts w:cs="Times New Roman"/>
          <w:szCs w:val="24"/>
        </w:rPr>
        <w:br/>
        <w:t>St. Lawrence University</w:t>
      </w:r>
      <w:r w:rsidRPr="0069614B">
        <w:rPr>
          <w:rFonts w:cs="Times New Roman"/>
          <w:szCs w:val="24"/>
        </w:rPr>
        <w:br/>
        <w:t xml:space="preserve">23 </w:t>
      </w:r>
      <w:proofErr w:type="spellStart"/>
      <w:r w:rsidRPr="0069614B">
        <w:rPr>
          <w:rFonts w:cs="Times New Roman"/>
          <w:szCs w:val="24"/>
        </w:rPr>
        <w:t>Romoda</w:t>
      </w:r>
      <w:proofErr w:type="spellEnd"/>
      <w:r w:rsidRPr="0069614B">
        <w:rPr>
          <w:rFonts w:cs="Times New Roman"/>
          <w:szCs w:val="24"/>
        </w:rPr>
        <w:t xml:space="preserve"> Dr.</w:t>
      </w:r>
      <w:r w:rsidRPr="0069614B">
        <w:rPr>
          <w:rFonts w:cs="Times New Roman"/>
          <w:szCs w:val="24"/>
        </w:rPr>
        <w:br/>
        <w:t>Canton, NY 13617</w:t>
      </w:r>
      <w:r>
        <w:rPr>
          <w:rFonts w:cs="Times New Roman"/>
          <w:szCs w:val="24"/>
        </w:rPr>
        <w:br/>
        <w:t>315-229-5444</w:t>
      </w:r>
      <w:r>
        <w:rPr>
          <w:rFonts w:cs="Times New Roman"/>
          <w:szCs w:val="24"/>
        </w:rPr>
        <w:br/>
        <w:t>ehar@stlawu.edu</w:t>
      </w:r>
    </w:p>
    <w:p w:rsidR="00D975B9" w:rsidRPr="0069614B" w:rsidRDefault="00D975B9" w:rsidP="00D975B9">
      <w:pPr>
        <w:rPr>
          <w:rFonts w:cs="Times New Roman"/>
          <w:b/>
          <w:szCs w:val="24"/>
        </w:rPr>
      </w:pPr>
      <w:r w:rsidRPr="0069614B">
        <w:rPr>
          <w:rFonts w:cs="Times New Roman"/>
          <w:b/>
          <w:szCs w:val="24"/>
        </w:rPr>
        <w:t>ABSTRACT</w:t>
      </w:r>
    </w:p>
    <w:p w:rsidR="00D975B9" w:rsidRPr="0069614B" w:rsidRDefault="00D975B9" w:rsidP="00171B9D">
      <w:pPr>
        <w:ind w:firstLine="720"/>
        <w:rPr>
          <w:rFonts w:cs="Times New Roman"/>
          <w:szCs w:val="24"/>
        </w:rPr>
      </w:pPr>
      <w:r w:rsidRPr="0069614B">
        <w:rPr>
          <w:rFonts w:cs="Times New Roman"/>
          <w:szCs w:val="24"/>
        </w:rPr>
        <w:t xml:space="preserve">For six years our computer science program had no dedicated computing laboratories and limited influence on the software that could be installed on university wide workstations.  In </w:t>
      </w:r>
      <w:r w:rsidR="00733A9C">
        <w:rPr>
          <w:rFonts w:cs="Times New Roman"/>
          <w:szCs w:val="24"/>
        </w:rPr>
        <w:t xml:space="preserve">the </w:t>
      </w:r>
      <w:r w:rsidRPr="0069614B">
        <w:rPr>
          <w:rFonts w:cs="Times New Roman"/>
          <w:szCs w:val="24"/>
        </w:rPr>
        <w:t xml:space="preserve">fall of 2009 we remedied this situation by teaching a course where computer science students built their own labs. We describe the design process including physical plant, hardware and software configurations of workstations and servers, and the supporting course which students took to assemble workstations and </w:t>
      </w:r>
      <w:r w:rsidR="00930307">
        <w:rPr>
          <w:rFonts w:cs="Times New Roman"/>
          <w:szCs w:val="24"/>
        </w:rPr>
        <w:t>learn concurrent programming</w:t>
      </w:r>
      <w:r w:rsidRPr="0069614B">
        <w:rPr>
          <w:rFonts w:cs="Times New Roman"/>
          <w:szCs w:val="24"/>
        </w:rPr>
        <w:t>. Our result is a medium scale computing resource (58 CPUs / GPUs; 232 general purpose computing cores and 12,528 GPU cores) ideal for classroom instruction, student projects, and</w:t>
      </w:r>
      <w:r w:rsidR="00205794">
        <w:rPr>
          <w:rFonts w:cs="Times New Roman"/>
          <w:szCs w:val="24"/>
        </w:rPr>
        <w:t xml:space="preserve"> single CPU or grid computing.</w:t>
      </w:r>
    </w:p>
    <w:p w:rsidR="00D975B9" w:rsidRPr="0069614B" w:rsidRDefault="003A0364" w:rsidP="00D975B9">
      <w:pPr>
        <w:rPr>
          <w:rFonts w:cs="Times New Roman"/>
          <w:b/>
          <w:szCs w:val="24"/>
        </w:rPr>
      </w:pPr>
      <w:r w:rsidRPr="0069614B">
        <w:rPr>
          <w:rFonts w:cs="Times New Roman"/>
          <w:b/>
          <w:szCs w:val="24"/>
        </w:rPr>
        <w:t xml:space="preserve">1 </w:t>
      </w:r>
      <w:r w:rsidR="00D975B9" w:rsidRPr="0069614B">
        <w:rPr>
          <w:rFonts w:cs="Times New Roman"/>
          <w:b/>
          <w:szCs w:val="24"/>
        </w:rPr>
        <w:t>INTRODUCTION AND MOTIVATION</w:t>
      </w:r>
    </w:p>
    <w:p w:rsidR="00D975B9" w:rsidRPr="0069614B" w:rsidRDefault="00D975B9" w:rsidP="00171B9D">
      <w:pPr>
        <w:ind w:firstLine="720"/>
        <w:rPr>
          <w:rFonts w:cs="Times New Roman"/>
          <w:szCs w:val="24"/>
        </w:rPr>
      </w:pPr>
      <w:r w:rsidRPr="0069614B">
        <w:rPr>
          <w:rFonts w:cs="Times New Roman"/>
          <w:szCs w:val="24"/>
        </w:rPr>
        <w:t>As an undergraduate liberal arts institution, we teach an introductory</w:t>
      </w:r>
      <w:r w:rsidR="003A0364" w:rsidRPr="0069614B">
        <w:rPr>
          <w:rFonts w:cs="Times New Roman"/>
          <w:szCs w:val="24"/>
        </w:rPr>
        <w:t xml:space="preserve"> </w:t>
      </w:r>
      <w:r w:rsidRPr="0069614B">
        <w:rPr>
          <w:rFonts w:cs="Times New Roman"/>
          <w:szCs w:val="24"/>
        </w:rPr>
        <w:t>level CS service course and a major that follows the traditional</w:t>
      </w:r>
      <w:r w:rsidR="003A0364" w:rsidRPr="0069614B">
        <w:rPr>
          <w:rFonts w:cs="Times New Roman"/>
          <w:szCs w:val="24"/>
        </w:rPr>
        <w:t xml:space="preserve"> </w:t>
      </w:r>
      <w:r w:rsidRPr="0069614B">
        <w:rPr>
          <w:rFonts w:cs="Times New Roman"/>
          <w:szCs w:val="24"/>
        </w:rPr>
        <w:t>curriculum for a liberal arts degree in CS</w:t>
      </w:r>
      <w:r w:rsidR="0027731F" w:rsidRPr="0069614B">
        <w:rPr>
          <w:rFonts w:cs="Times New Roman"/>
          <w:szCs w:val="24"/>
        </w:rPr>
        <w:t xml:space="preserve"> </w:t>
      </w:r>
      <w:r w:rsidR="00171B9D">
        <w:rPr>
          <w:rFonts w:cs="Times New Roman"/>
          <w:szCs w:val="24"/>
        </w:rPr>
        <w:t>[1]</w:t>
      </w:r>
      <w:r w:rsidRPr="0069614B">
        <w:rPr>
          <w:rFonts w:cs="Times New Roman"/>
          <w:szCs w:val="24"/>
        </w:rPr>
        <w:t>.</w:t>
      </w:r>
      <w:r w:rsidR="003A0364" w:rsidRPr="0069614B">
        <w:rPr>
          <w:rFonts w:cs="Times New Roman"/>
          <w:szCs w:val="24"/>
        </w:rPr>
        <w:t xml:space="preserve"> </w:t>
      </w:r>
      <w:r w:rsidRPr="0069614B">
        <w:rPr>
          <w:rFonts w:cs="Times New Roman"/>
          <w:szCs w:val="24"/>
        </w:rPr>
        <w:t>The CS department teaches 15 courses, 5-10 senior research projects,</w:t>
      </w:r>
      <w:r w:rsidR="003A0364" w:rsidRPr="0069614B">
        <w:rPr>
          <w:rFonts w:cs="Times New Roman"/>
          <w:szCs w:val="24"/>
        </w:rPr>
        <w:t xml:space="preserve"> </w:t>
      </w:r>
      <w:r w:rsidRPr="0069614B">
        <w:rPr>
          <w:rFonts w:cs="Times New Roman"/>
          <w:szCs w:val="24"/>
        </w:rPr>
        <w:t>and 1-3 summer student fellowships per year.</w:t>
      </w:r>
    </w:p>
    <w:p w:rsidR="00D975B9" w:rsidRPr="0069614B" w:rsidRDefault="00D975B9" w:rsidP="00171B9D">
      <w:pPr>
        <w:ind w:firstLine="720"/>
        <w:rPr>
          <w:rFonts w:cs="Times New Roman"/>
          <w:szCs w:val="24"/>
        </w:rPr>
      </w:pPr>
      <w:r w:rsidRPr="0069614B">
        <w:rPr>
          <w:rFonts w:cs="Times New Roman"/>
          <w:szCs w:val="24"/>
        </w:rPr>
        <w:t>Our computational needs for teaching a CS education have been refined</w:t>
      </w:r>
      <w:r w:rsidR="003A0364" w:rsidRPr="0069614B">
        <w:rPr>
          <w:rFonts w:cs="Times New Roman"/>
          <w:szCs w:val="24"/>
        </w:rPr>
        <w:t xml:space="preserve"> </w:t>
      </w:r>
      <w:r w:rsidRPr="0069614B">
        <w:rPr>
          <w:rFonts w:cs="Times New Roman"/>
          <w:szCs w:val="24"/>
        </w:rPr>
        <w:t>by 14 years of combined experience with a Microsoft based</w:t>
      </w:r>
      <w:r w:rsidR="003A0364" w:rsidRPr="0069614B">
        <w:rPr>
          <w:rFonts w:cs="Times New Roman"/>
          <w:szCs w:val="24"/>
        </w:rPr>
        <w:t xml:space="preserve"> </w:t>
      </w:r>
      <w:r w:rsidRPr="0069614B">
        <w:rPr>
          <w:rFonts w:cs="Times New Roman"/>
          <w:szCs w:val="24"/>
        </w:rPr>
        <w:t>computing resources in education and industry as well as 25 combined</w:t>
      </w:r>
      <w:r w:rsidR="003A0364" w:rsidRPr="0069614B">
        <w:rPr>
          <w:rFonts w:cs="Times New Roman"/>
          <w:szCs w:val="24"/>
        </w:rPr>
        <w:t xml:space="preserve"> </w:t>
      </w:r>
      <w:r w:rsidRPr="0069614B">
        <w:rPr>
          <w:rFonts w:cs="Times New Roman"/>
          <w:szCs w:val="24"/>
        </w:rPr>
        <w:t>years of teaching experience.  As CS educators we feel that it is best</w:t>
      </w:r>
      <w:r w:rsidR="003A0364" w:rsidRPr="0069614B">
        <w:rPr>
          <w:rFonts w:cs="Times New Roman"/>
          <w:szCs w:val="24"/>
        </w:rPr>
        <w:t xml:space="preserve"> </w:t>
      </w:r>
      <w:r w:rsidRPr="0069614B">
        <w:rPr>
          <w:rFonts w:cs="Times New Roman"/>
          <w:szCs w:val="24"/>
        </w:rPr>
        <w:t xml:space="preserve">to expose as much functionality of the operating system </w:t>
      </w:r>
      <w:r w:rsidR="008C5BEA">
        <w:rPr>
          <w:rFonts w:cs="Times New Roman"/>
          <w:szCs w:val="24"/>
        </w:rPr>
        <w:t xml:space="preserve">to students </w:t>
      </w:r>
      <w:r w:rsidRPr="0069614B">
        <w:rPr>
          <w:rFonts w:cs="Times New Roman"/>
          <w:szCs w:val="24"/>
        </w:rPr>
        <w:t>as possible.  Linux exposes almost every aspect of</w:t>
      </w:r>
      <w:r w:rsidR="003A0364" w:rsidRPr="0069614B">
        <w:rPr>
          <w:rFonts w:cs="Times New Roman"/>
          <w:szCs w:val="24"/>
        </w:rPr>
        <w:t xml:space="preserve"> </w:t>
      </w:r>
      <w:r w:rsidRPr="0069614B">
        <w:rPr>
          <w:rFonts w:cs="Times New Roman"/>
          <w:szCs w:val="24"/>
        </w:rPr>
        <w:t xml:space="preserve">the computing process for inspection and configuration by the end user.  We feel </w:t>
      </w:r>
      <w:r w:rsidR="001C1767" w:rsidRPr="0069614B">
        <w:rPr>
          <w:rFonts w:cs="Times New Roman"/>
          <w:szCs w:val="24"/>
        </w:rPr>
        <w:t xml:space="preserve">this </w:t>
      </w:r>
      <w:r w:rsidRPr="0069614B">
        <w:rPr>
          <w:rFonts w:cs="Times New Roman"/>
          <w:szCs w:val="24"/>
        </w:rPr>
        <w:t>philosophy is a superior one to teach CS because it</w:t>
      </w:r>
      <w:r w:rsidR="003A0364" w:rsidRPr="0069614B">
        <w:rPr>
          <w:rFonts w:cs="Times New Roman"/>
          <w:szCs w:val="24"/>
        </w:rPr>
        <w:t xml:space="preserve"> </w:t>
      </w:r>
      <w:r w:rsidRPr="0069614B">
        <w:rPr>
          <w:rFonts w:cs="Times New Roman"/>
          <w:szCs w:val="24"/>
        </w:rPr>
        <w:t>embodies a major portion of what computer science is about: the</w:t>
      </w:r>
      <w:r w:rsidR="003A0364" w:rsidRPr="0069614B">
        <w:rPr>
          <w:rFonts w:cs="Times New Roman"/>
          <w:szCs w:val="24"/>
        </w:rPr>
        <w:t xml:space="preserve"> </w:t>
      </w:r>
      <w:r w:rsidRPr="0069614B">
        <w:rPr>
          <w:rFonts w:cs="Times New Roman"/>
          <w:szCs w:val="24"/>
        </w:rPr>
        <w:t>practical implementation of the theoretical foundations of</w:t>
      </w:r>
      <w:r w:rsidR="003A0364" w:rsidRPr="0069614B">
        <w:rPr>
          <w:rFonts w:cs="Times New Roman"/>
          <w:szCs w:val="24"/>
        </w:rPr>
        <w:t xml:space="preserve"> </w:t>
      </w:r>
      <w:r w:rsidRPr="0069614B">
        <w:rPr>
          <w:rFonts w:cs="Times New Roman"/>
          <w:szCs w:val="24"/>
        </w:rPr>
        <w:t>computation.</w:t>
      </w:r>
    </w:p>
    <w:p w:rsidR="00D975B9" w:rsidRPr="0069614B" w:rsidRDefault="00D975B9" w:rsidP="00D975B9">
      <w:pPr>
        <w:rPr>
          <w:rFonts w:cs="Times New Roman"/>
          <w:b/>
          <w:szCs w:val="24"/>
        </w:rPr>
      </w:pPr>
      <w:r w:rsidRPr="0069614B">
        <w:rPr>
          <w:rFonts w:cs="Times New Roman"/>
          <w:b/>
          <w:szCs w:val="24"/>
        </w:rPr>
        <w:lastRenderedPageBreak/>
        <w:t>Computational Needs</w:t>
      </w:r>
    </w:p>
    <w:p w:rsidR="00D975B9" w:rsidRPr="0069614B" w:rsidRDefault="008942F4" w:rsidP="00171B9D">
      <w:pPr>
        <w:ind w:firstLine="720"/>
        <w:rPr>
          <w:rFonts w:cs="Times New Roman"/>
          <w:szCs w:val="24"/>
        </w:rPr>
      </w:pPr>
      <w:r w:rsidRPr="0069614B">
        <w:rPr>
          <w:rFonts w:cs="Times New Roman"/>
          <w:szCs w:val="24"/>
        </w:rPr>
        <w:t xml:space="preserve">Our </w:t>
      </w:r>
      <w:r w:rsidR="00D975B9" w:rsidRPr="0069614B">
        <w:rPr>
          <w:rFonts w:cs="Times New Roman"/>
          <w:szCs w:val="24"/>
        </w:rPr>
        <w:t xml:space="preserve">day to day </w:t>
      </w:r>
      <w:r w:rsidRPr="0069614B">
        <w:rPr>
          <w:rFonts w:cs="Times New Roman"/>
          <w:szCs w:val="24"/>
        </w:rPr>
        <w:t xml:space="preserve">computational </w:t>
      </w:r>
      <w:r w:rsidR="00D975B9" w:rsidRPr="0069614B">
        <w:rPr>
          <w:rFonts w:cs="Times New Roman"/>
          <w:szCs w:val="24"/>
        </w:rPr>
        <w:t xml:space="preserve">needs </w:t>
      </w:r>
      <w:r w:rsidR="001B3F4B" w:rsidRPr="0069614B">
        <w:rPr>
          <w:rFonts w:cs="Times New Roman"/>
          <w:szCs w:val="24"/>
        </w:rPr>
        <w:t xml:space="preserve">not only include </w:t>
      </w:r>
      <w:r w:rsidR="00D975B9" w:rsidRPr="0069614B">
        <w:rPr>
          <w:rFonts w:cs="Times New Roman"/>
          <w:szCs w:val="24"/>
        </w:rPr>
        <w:t>a programming environment</w:t>
      </w:r>
      <w:r w:rsidR="003A0364" w:rsidRPr="0069614B">
        <w:rPr>
          <w:rFonts w:cs="Times New Roman"/>
          <w:szCs w:val="24"/>
        </w:rPr>
        <w:t xml:space="preserve"> </w:t>
      </w:r>
      <w:r w:rsidR="00D975B9" w:rsidRPr="0069614B">
        <w:rPr>
          <w:rFonts w:cs="Times New Roman"/>
          <w:szCs w:val="24"/>
        </w:rPr>
        <w:t>and a central file system but also the individual research</w:t>
      </w:r>
      <w:r w:rsidR="003A0364" w:rsidRPr="0069614B">
        <w:rPr>
          <w:rFonts w:cs="Times New Roman"/>
          <w:szCs w:val="24"/>
        </w:rPr>
        <w:t xml:space="preserve"> </w:t>
      </w:r>
      <w:r w:rsidR="00D975B9" w:rsidRPr="0069614B">
        <w:rPr>
          <w:rFonts w:cs="Times New Roman"/>
          <w:szCs w:val="24"/>
        </w:rPr>
        <w:t>requirements of the CS faculty and those of our colleagues</w:t>
      </w:r>
      <w:r w:rsidR="00AF2291" w:rsidRPr="0069614B">
        <w:rPr>
          <w:rFonts w:cs="Times New Roman"/>
          <w:szCs w:val="24"/>
        </w:rPr>
        <w:t xml:space="preserve">. </w:t>
      </w:r>
      <w:r w:rsidR="00287F48" w:rsidRPr="0069614B">
        <w:rPr>
          <w:rFonts w:cs="Times New Roman"/>
          <w:szCs w:val="24"/>
        </w:rPr>
        <w:t xml:space="preserve"> </w:t>
      </w:r>
      <w:r w:rsidR="00996046" w:rsidRPr="0069614B">
        <w:rPr>
          <w:rFonts w:cs="Times New Roman"/>
          <w:szCs w:val="24"/>
        </w:rPr>
        <w:t>S</w:t>
      </w:r>
      <w:r w:rsidR="00D975B9" w:rsidRPr="0069614B">
        <w:rPr>
          <w:rFonts w:cs="Times New Roman"/>
          <w:szCs w:val="24"/>
        </w:rPr>
        <w:t>uch computational needs</w:t>
      </w:r>
      <w:r w:rsidR="003A0364" w:rsidRPr="0069614B">
        <w:rPr>
          <w:rFonts w:cs="Times New Roman"/>
          <w:szCs w:val="24"/>
        </w:rPr>
        <w:t xml:space="preserve"> </w:t>
      </w:r>
      <w:r w:rsidR="00D975B9" w:rsidRPr="0069614B">
        <w:rPr>
          <w:rFonts w:cs="Times New Roman"/>
          <w:szCs w:val="24"/>
        </w:rPr>
        <w:t>are difficult for a centralized university IT department to meet as</w:t>
      </w:r>
      <w:r w:rsidR="003A0364" w:rsidRPr="0069614B">
        <w:rPr>
          <w:rFonts w:cs="Times New Roman"/>
          <w:szCs w:val="24"/>
        </w:rPr>
        <w:t xml:space="preserve"> </w:t>
      </w:r>
      <w:r w:rsidR="00D975B9" w:rsidRPr="0069614B">
        <w:rPr>
          <w:rFonts w:cs="Times New Roman"/>
          <w:szCs w:val="24"/>
        </w:rPr>
        <w:t>they have campus wide goals of maintainability, reliability, and</w:t>
      </w:r>
      <w:r w:rsidR="003A0364" w:rsidRPr="0069614B">
        <w:rPr>
          <w:rFonts w:cs="Times New Roman"/>
          <w:szCs w:val="24"/>
        </w:rPr>
        <w:t xml:space="preserve"> </w:t>
      </w:r>
      <w:r w:rsidR="00D975B9" w:rsidRPr="0069614B">
        <w:rPr>
          <w:rFonts w:cs="Times New Roman"/>
          <w:szCs w:val="24"/>
        </w:rPr>
        <w:t>consistency in end user experiences.  An advantage of using Linux for</w:t>
      </w:r>
      <w:r w:rsidR="003A0364" w:rsidRPr="0069614B">
        <w:rPr>
          <w:rFonts w:cs="Times New Roman"/>
          <w:szCs w:val="24"/>
        </w:rPr>
        <w:t xml:space="preserve"> </w:t>
      </w:r>
      <w:r w:rsidR="00D975B9" w:rsidRPr="0069614B">
        <w:rPr>
          <w:rFonts w:cs="Times New Roman"/>
          <w:szCs w:val="24"/>
        </w:rPr>
        <w:t>our computational needs is that we, the primary users, can configure</w:t>
      </w:r>
      <w:r w:rsidR="003A0364" w:rsidRPr="0069614B">
        <w:rPr>
          <w:rFonts w:cs="Times New Roman"/>
          <w:szCs w:val="24"/>
        </w:rPr>
        <w:t xml:space="preserve"> </w:t>
      </w:r>
      <w:r w:rsidR="00D975B9" w:rsidRPr="0069614B">
        <w:rPr>
          <w:rFonts w:cs="Times New Roman"/>
          <w:szCs w:val="24"/>
        </w:rPr>
        <w:t>and maintain the overall environment to suit the needs of CS education</w:t>
      </w:r>
      <w:r w:rsidR="003A0364" w:rsidRPr="0069614B">
        <w:rPr>
          <w:rFonts w:cs="Times New Roman"/>
          <w:szCs w:val="24"/>
        </w:rPr>
        <w:t xml:space="preserve"> </w:t>
      </w:r>
      <w:r w:rsidR="00D975B9" w:rsidRPr="0069614B">
        <w:rPr>
          <w:rFonts w:cs="Times New Roman"/>
          <w:szCs w:val="24"/>
        </w:rPr>
        <w:t>and research as opposed to meeting the needs of a general university</w:t>
      </w:r>
      <w:r w:rsidR="003A0364" w:rsidRPr="0069614B">
        <w:rPr>
          <w:rFonts w:cs="Times New Roman"/>
          <w:szCs w:val="24"/>
        </w:rPr>
        <w:t xml:space="preserve"> </w:t>
      </w:r>
      <w:r w:rsidR="00D975B9" w:rsidRPr="0069614B">
        <w:rPr>
          <w:rFonts w:cs="Times New Roman"/>
          <w:szCs w:val="24"/>
        </w:rPr>
        <w:t>population.</w:t>
      </w:r>
    </w:p>
    <w:p w:rsidR="00D975B9" w:rsidRPr="0069614B" w:rsidRDefault="00D975B9" w:rsidP="00D975B9">
      <w:pPr>
        <w:rPr>
          <w:rFonts w:cs="Times New Roman"/>
          <w:b/>
          <w:szCs w:val="24"/>
        </w:rPr>
      </w:pPr>
      <w:r w:rsidRPr="0069614B">
        <w:rPr>
          <w:rFonts w:cs="Times New Roman"/>
          <w:b/>
          <w:szCs w:val="24"/>
        </w:rPr>
        <w:t>Administrative Needs</w:t>
      </w:r>
    </w:p>
    <w:p w:rsidR="00D975B9" w:rsidRPr="0069614B" w:rsidRDefault="00D975B9" w:rsidP="00171B9D">
      <w:pPr>
        <w:ind w:firstLine="720"/>
        <w:rPr>
          <w:rFonts w:cs="Times New Roman"/>
          <w:szCs w:val="24"/>
        </w:rPr>
      </w:pPr>
      <w:r w:rsidRPr="0069614B">
        <w:rPr>
          <w:rFonts w:cs="Times New Roman"/>
          <w:szCs w:val="24"/>
        </w:rPr>
        <w:t>Part of the motivation for this project stemmed from six years of</w:t>
      </w:r>
      <w:r w:rsidR="003A0364" w:rsidRPr="0069614B">
        <w:rPr>
          <w:rFonts w:cs="Times New Roman"/>
          <w:szCs w:val="24"/>
        </w:rPr>
        <w:t xml:space="preserve"> </w:t>
      </w:r>
      <w:r w:rsidRPr="0069614B">
        <w:rPr>
          <w:rFonts w:cs="Times New Roman"/>
          <w:szCs w:val="24"/>
        </w:rPr>
        <w:t xml:space="preserve">frustrating teaching experiences </w:t>
      </w:r>
      <w:r w:rsidR="005069CB">
        <w:rPr>
          <w:rFonts w:cs="Times New Roman"/>
          <w:szCs w:val="24"/>
        </w:rPr>
        <w:t xml:space="preserve">at our university </w:t>
      </w:r>
      <w:r w:rsidRPr="0069614B">
        <w:rPr>
          <w:rFonts w:cs="Times New Roman"/>
          <w:szCs w:val="24"/>
        </w:rPr>
        <w:t>involving Microsoft Windows based</w:t>
      </w:r>
      <w:r w:rsidR="003A0364" w:rsidRPr="0069614B">
        <w:rPr>
          <w:rFonts w:cs="Times New Roman"/>
          <w:szCs w:val="24"/>
        </w:rPr>
        <w:t xml:space="preserve"> </w:t>
      </w:r>
      <w:r w:rsidRPr="0069614B">
        <w:rPr>
          <w:rFonts w:cs="Times New Roman"/>
          <w:szCs w:val="24"/>
        </w:rPr>
        <w:t>workstations that were centrally maintained by a university-wide</w:t>
      </w:r>
      <w:r w:rsidR="003A0364" w:rsidRPr="0069614B">
        <w:rPr>
          <w:rFonts w:cs="Times New Roman"/>
          <w:szCs w:val="24"/>
        </w:rPr>
        <w:t xml:space="preserve"> </w:t>
      </w:r>
      <w:r w:rsidRPr="0069614B">
        <w:rPr>
          <w:rFonts w:cs="Times New Roman"/>
          <w:szCs w:val="24"/>
        </w:rPr>
        <w:t xml:space="preserve">Information Technology (IT) department.  </w:t>
      </w:r>
      <w:r w:rsidR="005C39CD" w:rsidRPr="0069614B">
        <w:rPr>
          <w:rFonts w:cs="Times New Roman"/>
          <w:szCs w:val="24"/>
        </w:rPr>
        <w:t>A</w:t>
      </w:r>
      <w:r w:rsidRPr="0069614B">
        <w:rPr>
          <w:rFonts w:cs="Times New Roman"/>
          <w:szCs w:val="24"/>
        </w:rPr>
        <w:t xml:space="preserve"> CS</w:t>
      </w:r>
      <w:r w:rsidR="003A0364" w:rsidRPr="0069614B">
        <w:rPr>
          <w:rFonts w:cs="Times New Roman"/>
          <w:szCs w:val="24"/>
        </w:rPr>
        <w:t xml:space="preserve"> </w:t>
      </w:r>
      <w:r w:rsidRPr="0069614B">
        <w:rPr>
          <w:rFonts w:cs="Times New Roman"/>
          <w:szCs w:val="24"/>
        </w:rPr>
        <w:t xml:space="preserve">teaching environment </w:t>
      </w:r>
      <w:r w:rsidR="005C39CD" w:rsidRPr="0069614B">
        <w:rPr>
          <w:rFonts w:cs="Times New Roman"/>
          <w:szCs w:val="24"/>
        </w:rPr>
        <w:t xml:space="preserve">needs </w:t>
      </w:r>
      <w:r w:rsidRPr="0069614B">
        <w:rPr>
          <w:rFonts w:cs="Times New Roman"/>
          <w:szCs w:val="24"/>
        </w:rPr>
        <w:t>flexibility in the configuration of computing</w:t>
      </w:r>
      <w:r w:rsidR="003A0364" w:rsidRPr="0069614B">
        <w:rPr>
          <w:rFonts w:cs="Times New Roman"/>
          <w:szCs w:val="24"/>
        </w:rPr>
        <w:t xml:space="preserve"> </w:t>
      </w:r>
      <w:r w:rsidRPr="0069614B">
        <w:rPr>
          <w:rFonts w:cs="Times New Roman"/>
          <w:szCs w:val="24"/>
        </w:rPr>
        <w:t>resources.</w:t>
      </w:r>
      <w:r w:rsidR="003A0364" w:rsidRPr="0069614B">
        <w:rPr>
          <w:rFonts w:cs="Times New Roman"/>
          <w:szCs w:val="24"/>
        </w:rPr>
        <w:t xml:space="preserve"> </w:t>
      </w:r>
      <w:r w:rsidRPr="0069614B">
        <w:rPr>
          <w:rFonts w:cs="Times New Roman"/>
          <w:szCs w:val="24"/>
        </w:rPr>
        <w:t>We, and perhaps many readers, have experienced frustration involving</w:t>
      </w:r>
      <w:r w:rsidR="003A0364" w:rsidRPr="0069614B">
        <w:rPr>
          <w:rFonts w:cs="Times New Roman"/>
          <w:szCs w:val="24"/>
        </w:rPr>
        <w:t xml:space="preserve"> </w:t>
      </w:r>
      <w:r w:rsidRPr="0069614B">
        <w:rPr>
          <w:rFonts w:cs="Times New Roman"/>
          <w:szCs w:val="24"/>
        </w:rPr>
        <w:t>the need to install software or configure OS settings for classes but</w:t>
      </w:r>
      <w:r w:rsidR="003A0364" w:rsidRPr="0069614B">
        <w:rPr>
          <w:rFonts w:cs="Times New Roman"/>
          <w:szCs w:val="24"/>
        </w:rPr>
        <w:t xml:space="preserve"> </w:t>
      </w:r>
      <w:r w:rsidRPr="0069614B">
        <w:rPr>
          <w:rFonts w:cs="Times New Roman"/>
          <w:szCs w:val="24"/>
        </w:rPr>
        <w:t>being hampered by bureaucratic processes in a rigid IT service model.</w:t>
      </w:r>
      <w:r w:rsidR="003A0364" w:rsidRPr="0069614B">
        <w:rPr>
          <w:rFonts w:cs="Times New Roman"/>
          <w:szCs w:val="24"/>
        </w:rPr>
        <w:t xml:space="preserve"> </w:t>
      </w:r>
      <w:r w:rsidRPr="0069614B">
        <w:rPr>
          <w:rFonts w:cs="Times New Roman"/>
          <w:szCs w:val="24"/>
        </w:rPr>
        <w:t>Additionally, some software configurations such as open source</w:t>
      </w:r>
      <w:r w:rsidR="003A0364" w:rsidRPr="0069614B">
        <w:rPr>
          <w:rFonts w:cs="Times New Roman"/>
          <w:szCs w:val="24"/>
        </w:rPr>
        <w:t xml:space="preserve"> </w:t>
      </w:r>
      <w:r w:rsidRPr="0069614B">
        <w:rPr>
          <w:rFonts w:cs="Times New Roman"/>
          <w:szCs w:val="24"/>
        </w:rPr>
        <w:t xml:space="preserve">software are technically challenging to install and configure which </w:t>
      </w:r>
      <w:r w:rsidR="00764ED6" w:rsidRPr="0069614B">
        <w:rPr>
          <w:rFonts w:cs="Times New Roman"/>
          <w:szCs w:val="24"/>
        </w:rPr>
        <w:t xml:space="preserve">can be </w:t>
      </w:r>
      <w:r w:rsidRPr="0069614B">
        <w:rPr>
          <w:rFonts w:cs="Times New Roman"/>
          <w:szCs w:val="24"/>
        </w:rPr>
        <w:t xml:space="preserve">difficult for an IT department to </w:t>
      </w:r>
      <w:r w:rsidR="00764ED6" w:rsidRPr="0069614B">
        <w:rPr>
          <w:rFonts w:cs="Times New Roman"/>
          <w:szCs w:val="24"/>
        </w:rPr>
        <w:t>handle</w:t>
      </w:r>
      <w:r w:rsidRPr="0069614B">
        <w:rPr>
          <w:rFonts w:cs="Times New Roman"/>
          <w:szCs w:val="24"/>
        </w:rPr>
        <w:t>.</w:t>
      </w:r>
    </w:p>
    <w:p w:rsidR="00D975B9" w:rsidRPr="0069614B" w:rsidRDefault="0028708F" w:rsidP="00D975B9">
      <w:pPr>
        <w:rPr>
          <w:rFonts w:cs="Times New Roman"/>
          <w:b/>
          <w:szCs w:val="24"/>
        </w:rPr>
      </w:pPr>
      <w:r w:rsidRPr="0069614B">
        <w:rPr>
          <w:rFonts w:cs="Times New Roman"/>
          <w:b/>
          <w:szCs w:val="24"/>
        </w:rPr>
        <w:t xml:space="preserve">2 RELATED </w:t>
      </w:r>
      <w:proofErr w:type="gramStart"/>
      <w:r w:rsidRPr="0069614B">
        <w:rPr>
          <w:rFonts w:cs="Times New Roman"/>
          <w:b/>
          <w:szCs w:val="24"/>
        </w:rPr>
        <w:t>WORK</w:t>
      </w:r>
      <w:proofErr w:type="gramEnd"/>
    </w:p>
    <w:p w:rsidR="00D975B9" w:rsidRPr="0069614B" w:rsidRDefault="00D975B9" w:rsidP="00171B9D">
      <w:pPr>
        <w:ind w:firstLine="720"/>
        <w:rPr>
          <w:rFonts w:cs="Times New Roman"/>
          <w:szCs w:val="24"/>
        </w:rPr>
      </w:pPr>
      <w:r w:rsidRPr="0069614B">
        <w:rPr>
          <w:rFonts w:cs="Times New Roman"/>
          <w:szCs w:val="24"/>
        </w:rPr>
        <w:t xml:space="preserve">We are unaware of other institutions </w:t>
      </w:r>
      <w:proofErr w:type="gramStart"/>
      <w:r w:rsidRPr="0069614B">
        <w:rPr>
          <w:rFonts w:cs="Times New Roman"/>
          <w:szCs w:val="24"/>
        </w:rPr>
        <w:t>who</w:t>
      </w:r>
      <w:proofErr w:type="gramEnd"/>
      <w:r w:rsidRPr="0069614B">
        <w:rPr>
          <w:rFonts w:cs="Times New Roman"/>
          <w:szCs w:val="24"/>
        </w:rPr>
        <w:t xml:space="preserve"> developed and constructed</w:t>
      </w:r>
      <w:r w:rsidR="003A0364" w:rsidRPr="0069614B">
        <w:rPr>
          <w:rFonts w:cs="Times New Roman"/>
          <w:szCs w:val="24"/>
        </w:rPr>
        <w:t xml:space="preserve"> </w:t>
      </w:r>
      <w:r w:rsidRPr="0069614B">
        <w:rPr>
          <w:rFonts w:cs="Times New Roman"/>
          <w:szCs w:val="24"/>
        </w:rPr>
        <w:t>general purpose computing resources for an undergraduate CS program</w:t>
      </w:r>
      <w:r w:rsidR="003A0364" w:rsidRPr="0069614B">
        <w:rPr>
          <w:rFonts w:cs="Times New Roman"/>
          <w:szCs w:val="24"/>
        </w:rPr>
        <w:t xml:space="preserve"> </w:t>
      </w:r>
      <w:r w:rsidRPr="0069614B">
        <w:rPr>
          <w:rFonts w:cs="Times New Roman"/>
          <w:szCs w:val="24"/>
        </w:rPr>
        <w:t xml:space="preserve">that was built by faculty and students.  However, </w:t>
      </w:r>
      <w:proofErr w:type="gramStart"/>
      <w:r w:rsidRPr="0069614B">
        <w:rPr>
          <w:rFonts w:cs="Times New Roman"/>
          <w:szCs w:val="24"/>
        </w:rPr>
        <w:t>the are</w:t>
      </w:r>
      <w:proofErr w:type="gramEnd"/>
      <w:r w:rsidRPr="0069614B">
        <w:rPr>
          <w:rFonts w:cs="Times New Roman"/>
          <w:szCs w:val="24"/>
        </w:rPr>
        <w:t xml:space="preserve"> many sources</w:t>
      </w:r>
      <w:r w:rsidR="003A0364" w:rsidRPr="0069614B">
        <w:rPr>
          <w:rFonts w:cs="Times New Roman"/>
          <w:szCs w:val="24"/>
        </w:rPr>
        <w:t xml:space="preserve"> </w:t>
      </w:r>
      <w:r w:rsidRPr="0069614B">
        <w:rPr>
          <w:rFonts w:cs="Times New Roman"/>
          <w:szCs w:val="24"/>
        </w:rPr>
        <w:t>related to Linux supporting CS education that we discuss below.</w:t>
      </w:r>
    </w:p>
    <w:p w:rsidR="00D975B9" w:rsidRPr="0069614B" w:rsidRDefault="00D975B9" w:rsidP="00171B9D">
      <w:pPr>
        <w:ind w:firstLine="720"/>
        <w:rPr>
          <w:rFonts w:cs="Times New Roman"/>
          <w:szCs w:val="24"/>
        </w:rPr>
      </w:pPr>
      <w:r w:rsidRPr="0069614B">
        <w:rPr>
          <w:rFonts w:cs="Times New Roman"/>
          <w:szCs w:val="24"/>
        </w:rPr>
        <w:t>Eastman makes a case for teaching Linux as part of the CS</w:t>
      </w:r>
      <w:r w:rsidR="003A0364" w:rsidRPr="0069614B">
        <w:rPr>
          <w:rFonts w:cs="Times New Roman"/>
          <w:szCs w:val="24"/>
        </w:rPr>
        <w:t xml:space="preserve"> </w:t>
      </w:r>
      <w:r w:rsidRPr="0069614B">
        <w:rPr>
          <w:rFonts w:cs="Times New Roman"/>
          <w:szCs w:val="24"/>
        </w:rPr>
        <w:t>curriculum due to its prevalence in</w:t>
      </w:r>
      <w:r w:rsidR="003A0364" w:rsidRPr="0069614B">
        <w:rPr>
          <w:rFonts w:cs="Times New Roman"/>
          <w:szCs w:val="24"/>
        </w:rPr>
        <w:t xml:space="preserve"> </w:t>
      </w:r>
      <w:r w:rsidRPr="0069614B">
        <w:rPr>
          <w:rFonts w:cs="Times New Roman"/>
          <w:szCs w:val="24"/>
        </w:rPr>
        <w:t>industry</w:t>
      </w:r>
      <w:r w:rsidR="007456DB" w:rsidRPr="0069614B">
        <w:rPr>
          <w:rFonts w:cs="Times New Roman"/>
          <w:szCs w:val="24"/>
        </w:rPr>
        <w:t xml:space="preserve"> which has been turning to Linux </w:t>
      </w:r>
      <w:r w:rsidR="00BE6923" w:rsidRPr="0069614B">
        <w:rPr>
          <w:rFonts w:cs="Times New Roman"/>
          <w:szCs w:val="24"/>
        </w:rPr>
        <w:t xml:space="preserve">for years </w:t>
      </w:r>
      <w:r w:rsidR="00C922D9" w:rsidRPr="0069614B">
        <w:rPr>
          <w:rFonts w:cs="Times New Roman"/>
          <w:szCs w:val="24"/>
        </w:rPr>
        <w:t>[</w:t>
      </w:r>
      <w:r w:rsidR="00493566">
        <w:rPr>
          <w:rFonts w:cs="Times New Roman"/>
          <w:szCs w:val="24"/>
        </w:rPr>
        <w:t>2</w:t>
      </w:r>
      <w:r w:rsidR="007456DB" w:rsidRPr="0069614B">
        <w:rPr>
          <w:rFonts w:cs="Times New Roman"/>
          <w:szCs w:val="24"/>
        </w:rPr>
        <w:t xml:space="preserve">]. </w:t>
      </w:r>
      <w:r w:rsidR="000C44E9" w:rsidRPr="0069614B">
        <w:rPr>
          <w:rFonts w:cs="Times New Roman"/>
          <w:szCs w:val="24"/>
        </w:rPr>
        <w:t xml:space="preserve"> </w:t>
      </w:r>
      <w:r w:rsidRPr="0069614B">
        <w:rPr>
          <w:rFonts w:cs="Times New Roman"/>
          <w:szCs w:val="24"/>
        </w:rPr>
        <w:t xml:space="preserve">Gaspar and Godwin teach OS kernel programming by </w:t>
      </w:r>
      <w:r w:rsidR="00F46E7C" w:rsidRPr="0069614B">
        <w:rPr>
          <w:rFonts w:cs="Times New Roman"/>
          <w:szCs w:val="24"/>
        </w:rPr>
        <w:t>"</w:t>
      </w:r>
      <w:r w:rsidRPr="0069614B">
        <w:rPr>
          <w:rFonts w:cs="Times New Roman"/>
          <w:szCs w:val="24"/>
        </w:rPr>
        <w:t>hacking'' Linux through student written loadable kernel modules</w:t>
      </w:r>
      <w:r w:rsidR="00471C5D" w:rsidRPr="0069614B">
        <w:rPr>
          <w:rFonts w:cs="Times New Roman"/>
          <w:szCs w:val="24"/>
        </w:rPr>
        <w:t xml:space="preserve"> </w:t>
      </w:r>
      <w:r w:rsidR="00171B9D">
        <w:rPr>
          <w:rFonts w:cs="Times New Roman"/>
          <w:szCs w:val="24"/>
        </w:rPr>
        <w:t>[3]</w:t>
      </w:r>
      <w:r w:rsidRPr="0069614B">
        <w:rPr>
          <w:rFonts w:cs="Times New Roman"/>
          <w:szCs w:val="24"/>
        </w:rPr>
        <w:t>.  This approach to teaching fundamental OS concepts would be difficult using Windows.</w:t>
      </w:r>
      <w:r w:rsidR="000C44E9" w:rsidRPr="0069614B">
        <w:rPr>
          <w:rFonts w:cs="Times New Roman"/>
          <w:szCs w:val="24"/>
        </w:rPr>
        <w:t xml:space="preserve"> </w:t>
      </w:r>
      <w:r w:rsidR="00B50033" w:rsidRPr="0069614B">
        <w:rPr>
          <w:rFonts w:cs="Times New Roman"/>
          <w:szCs w:val="24"/>
        </w:rPr>
        <w:t xml:space="preserve"> </w:t>
      </w:r>
      <w:proofErr w:type="spellStart"/>
      <w:r w:rsidRPr="0069614B">
        <w:rPr>
          <w:rFonts w:cs="Times New Roman"/>
          <w:szCs w:val="24"/>
        </w:rPr>
        <w:t>Talton</w:t>
      </w:r>
      <w:proofErr w:type="spellEnd"/>
      <w:r w:rsidRPr="0069614B">
        <w:rPr>
          <w:rFonts w:cs="Times New Roman"/>
          <w:szCs w:val="24"/>
        </w:rPr>
        <w:t xml:space="preserve"> and Fitzpatrick describe their experiences in teaching computer graphics using the OpenGL shading language (GLSL) in</w:t>
      </w:r>
      <w:r w:rsidR="00525447" w:rsidRPr="0069614B">
        <w:rPr>
          <w:rFonts w:cs="Times New Roman"/>
          <w:szCs w:val="24"/>
        </w:rPr>
        <w:t xml:space="preserve"> </w:t>
      </w:r>
      <w:r w:rsidR="00171B9D">
        <w:rPr>
          <w:rFonts w:cs="Times New Roman"/>
          <w:szCs w:val="24"/>
        </w:rPr>
        <w:t>[5]</w:t>
      </w:r>
      <w:r w:rsidRPr="0069614B">
        <w:rPr>
          <w:rFonts w:cs="Times New Roman"/>
          <w:szCs w:val="24"/>
        </w:rPr>
        <w:t>.  We note this work as we encountered this problem in teaching our own OpenGL course</w:t>
      </w:r>
      <w:r w:rsidR="00525447" w:rsidRPr="0069614B">
        <w:rPr>
          <w:rFonts w:cs="Times New Roman"/>
          <w:szCs w:val="24"/>
        </w:rPr>
        <w:t>, h</w:t>
      </w:r>
      <w:r w:rsidRPr="0069614B">
        <w:rPr>
          <w:rFonts w:cs="Times New Roman"/>
          <w:szCs w:val="24"/>
        </w:rPr>
        <w:t>owever, we found in a Linux based environment we were able to install OpenGL extensions, like GLSL, with the package manager</w:t>
      </w:r>
      <w:r w:rsidR="00BE0CF4" w:rsidRPr="0069614B">
        <w:rPr>
          <w:rFonts w:cs="Times New Roman"/>
          <w:szCs w:val="24"/>
        </w:rPr>
        <w:t>.</w:t>
      </w:r>
    </w:p>
    <w:p w:rsidR="00D975B9" w:rsidRPr="0069614B" w:rsidRDefault="00D975B9" w:rsidP="00171B9D">
      <w:pPr>
        <w:ind w:firstLine="720"/>
        <w:rPr>
          <w:rFonts w:cs="Times New Roman"/>
          <w:szCs w:val="24"/>
        </w:rPr>
      </w:pPr>
      <w:r w:rsidRPr="0069614B">
        <w:rPr>
          <w:rFonts w:cs="Times New Roman"/>
          <w:szCs w:val="24"/>
        </w:rPr>
        <w:t xml:space="preserve">As </w:t>
      </w:r>
      <w:proofErr w:type="spellStart"/>
      <w:r w:rsidRPr="0069614B">
        <w:rPr>
          <w:rFonts w:cs="Times New Roman"/>
          <w:szCs w:val="24"/>
        </w:rPr>
        <w:t>Yue</w:t>
      </w:r>
      <w:proofErr w:type="spellEnd"/>
      <w:r w:rsidRPr="0069614B">
        <w:rPr>
          <w:rFonts w:cs="Times New Roman"/>
          <w:szCs w:val="24"/>
        </w:rPr>
        <w:t xml:space="preserve"> and Ding note</w:t>
      </w:r>
      <w:r w:rsidR="009D1588" w:rsidRPr="0069614B">
        <w:rPr>
          <w:rFonts w:cs="Times New Roman"/>
          <w:szCs w:val="24"/>
        </w:rPr>
        <w:t xml:space="preserve"> </w:t>
      </w:r>
      <w:r w:rsidR="00171B9D">
        <w:rPr>
          <w:rFonts w:cs="Times New Roman"/>
          <w:szCs w:val="24"/>
        </w:rPr>
        <w:t>[6]</w:t>
      </w:r>
      <w:r w:rsidRPr="0069614B">
        <w:rPr>
          <w:rFonts w:cs="Times New Roman"/>
          <w:szCs w:val="24"/>
        </w:rPr>
        <w:t>, one of the primary foundations of web d</w:t>
      </w:r>
      <w:r w:rsidR="008C0646" w:rsidRPr="0069614B">
        <w:rPr>
          <w:rFonts w:cs="Times New Roman"/>
          <w:szCs w:val="24"/>
        </w:rPr>
        <w:t>evelopment is the Linux/PHP/</w:t>
      </w:r>
      <w:r w:rsidRPr="0069614B">
        <w:rPr>
          <w:rFonts w:cs="Times New Roman"/>
          <w:szCs w:val="24"/>
        </w:rPr>
        <w:t xml:space="preserve">Apache / </w:t>
      </w:r>
      <w:proofErr w:type="spellStart"/>
      <w:r w:rsidRPr="0069614B">
        <w:rPr>
          <w:rFonts w:cs="Times New Roman"/>
          <w:szCs w:val="24"/>
        </w:rPr>
        <w:t>MySQL</w:t>
      </w:r>
      <w:proofErr w:type="spellEnd"/>
      <w:r w:rsidRPr="0069614B">
        <w:rPr>
          <w:rFonts w:cs="Times New Roman"/>
          <w:szCs w:val="24"/>
        </w:rPr>
        <w:t xml:space="preserve"> (LAMP) stack.  Although these tools can be installed in a Windows based environment it is often non-trivial to do so, and may be difficult for a university wide IT department to maintain.  On the other hand a LAMP environment is </w:t>
      </w:r>
      <w:r w:rsidR="0074132B">
        <w:rPr>
          <w:rFonts w:cs="Times New Roman"/>
          <w:szCs w:val="24"/>
        </w:rPr>
        <w:t xml:space="preserve">easy </w:t>
      </w:r>
      <w:r w:rsidRPr="0069614B">
        <w:rPr>
          <w:rFonts w:cs="Times New Roman"/>
          <w:szCs w:val="24"/>
        </w:rPr>
        <w:t>to install in a Linux environment as many Linux distributions come with the option to install LAMP as a default.</w:t>
      </w:r>
    </w:p>
    <w:p w:rsidR="00D975B9" w:rsidRPr="0069614B" w:rsidRDefault="000C07AF" w:rsidP="00171B9D">
      <w:pPr>
        <w:ind w:firstLine="720"/>
        <w:rPr>
          <w:rFonts w:cs="Times New Roman"/>
          <w:szCs w:val="24"/>
        </w:rPr>
      </w:pPr>
      <w:r w:rsidRPr="0069614B">
        <w:rPr>
          <w:rFonts w:cs="Times New Roman"/>
          <w:szCs w:val="24"/>
        </w:rPr>
        <w:lastRenderedPageBreak/>
        <w:t xml:space="preserve">While there are many other </w:t>
      </w:r>
      <w:r w:rsidR="00D975B9" w:rsidRPr="0069614B">
        <w:rPr>
          <w:rFonts w:cs="Times New Roman"/>
          <w:szCs w:val="24"/>
        </w:rPr>
        <w:t>examples of Linux being used in CS</w:t>
      </w:r>
      <w:r w:rsidR="003A0364" w:rsidRPr="0069614B">
        <w:rPr>
          <w:rFonts w:cs="Times New Roman"/>
          <w:szCs w:val="24"/>
        </w:rPr>
        <w:t xml:space="preserve"> </w:t>
      </w:r>
      <w:r w:rsidR="00D975B9" w:rsidRPr="0069614B">
        <w:rPr>
          <w:rFonts w:cs="Times New Roman"/>
          <w:szCs w:val="24"/>
        </w:rPr>
        <w:t xml:space="preserve">education, we are unaware of any </w:t>
      </w:r>
      <w:r w:rsidR="00AB19E0" w:rsidRPr="0069614B">
        <w:rPr>
          <w:rFonts w:cs="Times New Roman"/>
          <w:szCs w:val="24"/>
        </w:rPr>
        <w:t xml:space="preserve">work describing the </w:t>
      </w:r>
      <w:r w:rsidR="00D975B9" w:rsidRPr="0069614B">
        <w:rPr>
          <w:rFonts w:cs="Times New Roman"/>
          <w:szCs w:val="24"/>
        </w:rPr>
        <w:t>construction of a general</w:t>
      </w:r>
      <w:r w:rsidR="003A0364" w:rsidRPr="0069614B">
        <w:rPr>
          <w:rFonts w:cs="Times New Roman"/>
          <w:szCs w:val="24"/>
        </w:rPr>
        <w:t xml:space="preserve"> </w:t>
      </w:r>
      <w:r w:rsidR="00D975B9" w:rsidRPr="0069614B">
        <w:rPr>
          <w:rFonts w:cs="Times New Roman"/>
          <w:szCs w:val="24"/>
        </w:rPr>
        <w:t>purpose Linux based computing lab built and maintained for and by</w:t>
      </w:r>
      <w:r w:rsidR="003A0364" w:rsidRPr="0069614B">
        <w:rPr>
          <w:rFonts w:cs="Times New Roman"/>
          <w:szCs w:val="24"/>
        </w:rPr>
        <w:t xml:space="preserve"> </w:t>
      </w:r>
      <w:r w:rsidR="00D975B9" w:rsidRPr="0069614B">
        <w:rPr>
          <w:rFonts w:cs="Times New Roman"/>
          <w:szCs w:val="24"/>
        </w:rPr>
        <w:t>faculty and students.</w:t>
      </w:r>
    </w:p>
    <w:p w:rsidR="003A0364" w:rsidRPr="0069614B" w:rsidRDefault="00A72476" w:rsidP="00D975B9">
      <w:pPr>
        <w:rPr>
          <w:rFonts w:cs="Times New Roman"/>
          <w:b/>
          <w:szCs w:val="24"/>
        </w:rPr>
      </w:pPr>
      <w:r w:rsidRPr="0069614B">
        <w:rPr>
          <w:rFonts w:cs="Times New Roman"/>
          <w:b/>
          <w:szCs w:val="24"/>
        </w:rPr>
        <w:t>3</w:t>
      </w:r>
      <w:r w:rsidR="00F2645E" w:rsidRPr="0069614B">
        <w:rPr>
          <w:rFonts w:cs="Times New Roman"/>
          <w:b/>
          <w:szCs w:val="24"/>
        </w:rPr>
        <w:t xml:space="preserve"> </w:t>
      </w:r>
      <w:r w:rsidR="003A0364" w:rsidRPr="0069614B">
        <w:rPr>
          <w:rFonts w:cs="Times New Roman"/>
          <w:b/>
          <w:szCs w:val="24"/>
        </w:rPr>
        <w:t>CONSTRUCATION OF COMPUTING LABORATORIES</w:t>
      </w:r>
    </w:p>
    <w:p w:rsidR="00D975B9" w:rsidRPr="0069614B" w:rsidRDefault="00D975B9" w:rsidP="00171B9D">
      <w:pPr>
        <w:ind w:firstLine="720"/>
        <w:rPr>
          <w:rFonts w:cs="Times New Roman"/>
          <w:szCs w:val="24"/>
        </w:rPr>
      </w:pPr>
      <w:r w:rsidRPr="0069614B">
        <w:rPr>
          <w:rFonts w:cs="Times New Roman"/>
          <w:szCs w:val="24"/>
        </w:rPr>
        <w:t xml:space="preserve">Students and faculty built a total of 58 workstations and </w:t>
      </w:r>
      <w:r w:rsidR="00BB25E8" w:rsidRPr="0069614B">
        <w:rPr>
          <w:rFonts w:cs="Times New Roman"/>
          <w:szCs w:val="24"/>
        </w:rPr>
        <w:t>four</w:t>
      </w:r>
      <w:r w:rsidRPr="0069614B">
        <w:rPr>
          <w:rFonts w:cs="Times New Roman"/>
          <w:szCs w:val="24"/>
        </w:rPr>
        <w:t xml:space="preserve"> severs</w:t>
      </w:r>
      <w:r w:rsidR="00F4040D" w:rsidRPr="0069614B">
        <w:rPr>
          <w:rFonts w:cs="Times New Roman"/>
          <w:szCs w:val="24"/>
        </w:rPr>
        <w:t xml:space="preserve"> </w:t>
      </w:r>
      <w:r w:rsidRPr="0069614B">
        <w:rPr>
          <w:rFonts w:cs="Times New Roman"/>
          <w:szCs w:val="24"/>
        </w:rPr>
        <w:t>to fill three classroom spaces.  Workstation design and construction</w:t>
      </w:r>
      <w:r w:rsidR="00F4040D" w:rsidRPr="0069614B">
        <w:rPr>
          <w:rFonts w:cs="Times New Roman"/>
          <w:szCs w:val="24"/>
        </w:rPr>
        <w:t xml:space="preserve"> </w:t>
      </w:r>
      <w:r w:rsidRPr="0069614B">
        <w:rPr>
          <w:rFonts w:cs="Times New Roman"/>
          <w:szCs w:val="24"/>
        </w:rPr>
        <w:t>was only a part of the effort required to build our entire laboratory</w:t>
      </w:r>
      <w:r w:rsidR="00F4040D" w:rsidRPr="0069614B">
        <w:rPr>
          <w:rFonts w:cs="Times New Roman"/>
          <w:szCs w:val="24"/>
        </w:rPr>
        <w:t xml:space="preserve"> </w:t>
      </w:r>
      <w:r w:rsidRPr="0069614B">
        <w:rPr>
          <w:rFonts w:cs="Times New Roman"/>
          <w:szCs w:val="24"/>
        </w:rPr>
        <w:t>space.  Since we were taking over abandoned biology and chemistry</w:t>
      </w:r>
      <w:r w:rsidR="00F4040D" w:rsidRPr="0069614B">
        <w:rPr>
          <w:rFonts w:cs="Times New Roman"/>
          <w:szCs w:val="24"/>
        </w:rPr>
        <w:t xml:space="preserve"> </w:t>
      </w:r>
      <w:r w:rsidRPr="0069614B">
        <w:rPr>
          <w:rFonts w:cs="Times New Roman"/>
          <w:szCs w:val="24"/>
        </w:rPr>
        <w:t>labs, we also accounted for physical plant issues such as demolition</w:t>
      </w:r>
      <w:r w:rsidR="00F4040D" w:rsidRPr="0069614B">
        <w:rPr>
          <w:rFonts w:cs="Times New Roman"/>
          <w:szCs w:val="24"/>
        </w:rPr>
        <w:t xml:space="preserve"> </w:t>
      </w:r>
      <w:r w:rsidRPr="0069614B">
        <w:rPr>
          <w:rFonts w:cs="Times New Roman"/>
          <w:szCs w:val="24"/>
        </w:rPr>
        <w:t>of lab benches and sink work, asbestos abatement, power and data</w:t>
      </w:r>
      <w:r w:rsidR="00F4040D" w:rsidRPr="0069614B">
        <w:rPr>
          <w:rFonts w:cs="Times New Roman"/>
          <w:szCs w:val="24"/>
        </w:rPr>
        <w:t xml:space="preserve"> </w:t>
      </w:r>
      <w:r w:rsidRPr="0069614B">
        <w:rPr>
          <w:rFonts w:cs="Times New Roman"/>
          <w:szCs w:val="24"/>
        </w:rPr>
        <w:t>network installation, furniture and layout, projector and screen</w:t>
      </w:r>
      <w:r w:rsidR="00F4040D" w:rsidRPr="0069614B">
        <w:rPr>
          <w:rFonts w:cs="Times New Roman"/>
          <w:szCs w:val="24"/>
        </w:rPr>
        <w:t xml:space="preserve"> </w:t>
      </w:r>
      <w:r w:rsidRPr="0069614B">
        <w:rPr>
          <w:rFonts w:cs="Times New Roman"/>
          <w:szCs w:val="24"/>
        </w:rPr>
        <w:t>installation, keyless entry systems, and others</w:t>
      </w:r>
      <w:r w:rsidR="00AB4C5C" w:rsidRPr="0069614B">
        <w:rPr>
          <w:rFonts w:cs="Times New Roman"/>
          <w:szCs w:val="24"/>
        </w:rPr>
        <w:t>.</w:t>
      </w:r>
    </w:p>
    <w:p w:rsidR="00D975B9" w:rsidRPr="0069614B" w:rsidRDefault="00D975B9" w:rsidP="00D975B9">
      <w:pPr>
        <w:rPr>
          <w:rFonts w:cs="Times New Roman"/>
          <w:b/>
          <w:szCs w:val="24"/>
        </w:rPr>
      </w:pPr>
      <w:r w:rsidRPr="0069614B">
        <w:rPr>
          <w:rFonts w:cs="Times New Roman"/>
          <w:b/>
          <w:szCs w:val="24"/>
        </w:rPr>
        <w:t>Workstation Configuration and Construction</w:t>
      </w:r>
    </w:p>
    <w:p w:rsidR="00D975B9" w:rsidRPr="0069614B" w:rsidRDefault="00D975B9" w:rsidP="00171B9D">
      <w:pPr>
        <w:ind w:firstLine="720"/>
        <w:rPr>
          <w:rFonts w:cs="Times New Roman"/>
          <w:szCs w:val="24"/>
        </w:rPr>
      </w:pPr>
      <w:r w:rsidRPr="0069614B">
        <w:rPr>
          <w:rFonts w:cs="Times New Roman"/>
          <w:szCs w:val="24"/>
        </w:rPr>
        <w:t>Our goals for selecting hardware for workstations were:</w:t>
      </w:r>
      <w:r w:rsidR="00F4040D" w:rsidRPr="0069614B">
        <w:rPr>
          <w:rFonts w:cs="Times New Roman"/>
          <w:szCs w:val="24"/>
        </w:rPr>
        <w:t xml:space="preserve"> (1) </w:t>
      </w:r>
      <w:r w:rsidRPr="0069614B">
        <w:rPr>
          <w:rFonts w:cs="Times New Roman"/>
          <w:szCs w:val="24"/>
        </w:rPr>
        <w:t>Workstations should be built by students from commodity components.</w:t>
      </w:r>
      <w:r w:rsidR="00F4040D" w:rsidRPr="0069614B">
        <w:rPr>
          <w:rFonts w:cs="Times New Roman"/>
          <w:szCs w:val="24"/>
        </w:rPr>
        <w:t xml:space="preserve"> (2) </w:t>
      </w:r>
      <w:r w:rsidRPr="0069614B">
        <w:rPr>
          <w:rFonts w:cs="Times New Roman"/>
          <w:szCs w:val="24"/>
        </w:rPr>
        <w:t>The ability to absorb a hardware failure rate of 10% across components in 5 years.</w:t>
      </w:r>
      <w:r w:rsidR="00F4040D" w:rsidRPr="0069614B">
        <w:rPr>
          <w:rFonts w:cs="Times New Roman"/>
          <w:szCs w:val="24"/>
        </w:rPr>
        <w:t xml:space="preserve"> (3) </w:t>
      </w:r>
      <w:r w:rsidRPr="0069614B">
        <w:rPr>
          <w:rFonts w:cs="Times New Roman"/>
          <w:szCs w:val="24"/>
        </w:rPr>
        <w:t>Once purchased and assembled, workstations should be maintained</w:t>
      </w:r>
      <w:r w:rsidR="00F4040D" w:rsidRPr="0069614B">
        <w:rPr>
          <w:rFonts w:cs="Times New Roman"/>
          <w:szCs w:val="24"/>
        </w:rPr>
        <w:t xml:space="preserve"> </w:t>
      </w:r>
      <w:r w:rsidRPr="0069614B">
        <w:rPr>
          <w:rFonts w:cs="Times New Roman"/>
          <w:szCs w:val="24"/>
        </w:rPr>
        <w:t>solely by CS faculty.</w:t>
      </w:r>
    </w:p>
    <w:p w:rsidR="00D975B9" w:rsidRPr="0069614B" w:rsidRDefault="00D975B9" w:rsidP="00171B9D">
      <w:pPr>
        <w:ind w:firstLine="720"/>
        <w:rPr>
          <w:rFonts w:cs="Times New Roman"/>
          <w:szCs w:val="24"/>
        </w:rPr>
      </w:pPr>
      <w:r w:rsidRPr="0069614B">
        <w:rPr>
          <w:rFonts w:cs="Times New Roman"/>
          <w:szCs w:val="24"/>
        </w:rPr>
        <w:t>Custom built desktop computers are relatively commonplace and many</w:t>
      </w:r>
      <w:r w:rsidR="00F4040D" w:rsidRPr="0069614B">
        <w:rPr>
          <w:rFonts w:cs="Times New Roman"/>
          <w:szCs w:val="24"/>
        </w:rPr>
        <w:t xml:space="preserve"> </w:t>
      </w:r>
      <w:r w:rsidRPr="0069614B">
        <w:rPr>
          <w:rFonts w:cs="Times New Roman"/>
          <w:szCs w:val="24"/>
        </w:rPr>
        <w:t>online dealers offer components directly to</w:t>
      </w:r>
      <w:r w:rsidR="00F4040D" w:rsidRPr="0069614B">
        <w:rPr>
          <w:rFonts w:cs="Times New Roman"/>
          <w:szCs w:val="24"/>
        </w:rPr>
        <w:t xml:space="preserve"> </w:t>
      </w:r>
      <w:r w:rsidRPr="0069614B">
        <w:rPr>
          <w:rFonts w:cs="Times New Roman"/>
          <w:szCs w:val="24"/>
        </w:rPr>
        <w:t>the consumer.  Although there are</w:t>
      </w:r>
      <w:r w:rsidR="00F4040D" w:rsidRPr="0069614B">
        <w:rPr>
          <w:rFonts w:cs="Times New Roman"/>
          <w:szCs w:val="24"/>
        </w:rPr>
        <w:t xml:space="preserve"> </w:t>
      </w:r>
      <w:r w:rsidRPr="0069614B">
        <w:rPr>
          <w:rFonts w:cs="Times New Roman"/>
          <w:szCs w:val="24"/>
        </w:rPr>
        <w:t>non-trivial dependencies among the components, they are often well</w:t>
      </w:r>
      <w:r w:rsidR="00F4040D" w:rsidRPr="0069614B">
        <w:rPr>
          <w:rFonts w:cs="Times New Roman"/>
          <w:szCs w:val="24"/>
        </w:rPr>
        <w:t xml:space="preserve"> </w:t>
      </w:r>
      <w:r w:rsidRPr="0069614B">
        <w:rPr>
          <w:rFonts w:cs="Times New Roman"/>
          <w:szCs w:val="24"/>
        </w:rPr>
        <w:t>documented and the selection process is relatively straightforward.</w:t>
      </w:r>
      <w:r w:rsidR="001174B7" w:rsidRPr="0069614B">
        <w:rPr>
          <w:rFonts w:cs="Times New Roman"/>
          <w:szCs w:val="24"/>
        </w:rPr>
        <w:t xml:space="preserve"> </w:t>
      </w:r>
      <w:r w:rsidRPr="0069614B">
        <w:rPr>
          <w:rFonts w:cs="Times New Roman"/>
          <w:szCs w:val="24"/>
        </w:rPr>
        <w:t>To handle inevitable hardware failures we purchased spare components</w:t>
      </w:r>
      <w:r w:rsidR="00F4040D" w:rsidRPr="0069614B">
        <w:rPr>
          <w:rFonts w:cs="Times New Roman"/>
          <w:szCs w:val="24"/>
        </w:rPr>
        <w:t xml:space="preserve"> </w:t>
      </w:r>
      <w:r w:rsidR="005B0EEC" w:rsidRPr="0069614B">
        <w:rPr>
          <w:rFonts w:cs="Times New Roman"/>
          <w:szCs w:val="24"/>
        </w:rPr>
        <w:t>which account for 10</w:t>
      </w:r>
      <w:r w:rsidRPr="0069614B">
        <w:rPr>
          <w:rFonts w:cs="Times New Roman"/>
          <w:szCs w:val="24"/>
        </w:rPr>
        <w:t>% of all our components purchased.  As components</w:t>
      </w:r>
      <w:r w:rsidR="00F4040D" w:rsidRPr="0069614B">
        <w:rPr>
          <w:rFonts w:cs="Times New Roman"/>
          <w:szCs w:val="24"/>
        </w:rPr>
        <w:t xml:space="preserve"> </w:t>
      </w:r>
      <w:r w:rsidRPr="0069614B">
        <w:rPr>
          <w:rFonts w:cs="Times New Roman"/>
          <w:szCs w:val="24"/>
        </w:rPr>
        <w:t>fail, we expect to minimize the impact by swapping out components.</w:t>
      </w:r>
    </w:p>
    <w:p w:rsidR="00D975B9" w:rsidRPr="0069614B" w:rsidRDefault="00D975B9" w:rsidP="00171B9D">
      <w:pPr>
        <w:ind w:firstLine="720"/>
        <w:rPr>
          <w:rFonts w:cs="Times New Roman"/>
          <w:szCs w:val="24"/>
        </w:rPr>
      </w:pPr>
      <w:r w:rsidRPr="0069614B">
        <w:rPr>
          <w:rFonts w:cs="Times New Roman"/>
          <w:szCs w:val="24"/>
        </w:rPr>
        <w:t>Our goals when considering software capabilities were:</w:t>
      </w:r>
      <w:r w:rsidR="00F4040D" w:rsidRPr="0069614B">
        <w:rPr>
          <w:rFonts w:cs="Times New Roman"/>
          <w:szCs w:val="24"/>
        </w:rPr>
        <w:t xml:space="preserve"> (1)</w:t>
      </w:r>
      <w:r w:rsidRPr="0069614B">
        <w:rPr>
          <w:rFonts w:cs="Times New Roman"/>
          <w:szCs w:val="24"/>
        </w:rPr>
        <w:t xml:space="preserve"> Faculty should be able to install software on all workstations at any time, even during class sessions.</w:t>
      </w:r>
      <w:r w:rsidR="00F4040D" w:rsidRPr="0069614B">
        <w:rPr>
          <w:rFonts w:cs="Times New Roman"/>
          <w:szCs w:val="24"/>
        </w:rPr>
        <w:t xml:space="preserve"> (2)</w:t>
      </w:r>
      <w:r w:rsidRPr="0069614B">
        <w:rPr>
          <w:rFonts w:cs="Times New Roman"/>
          <w:szCs w:val="24"/>
        </w:rPr>
        <w:t xml:space="preserve"> Software configurations should be maintained solely by CS faculty.</w:t>
      </w:r>
      <w:r w:rsidR="00F4040D" w:rsidRPr="0069614B">
        <w:rPr>
          <w:rFonts w:cs="Times New Roman"/>
          <w:szCs w:val="24"/>
        </w:rPr>
        <w:t xml:space="preserve"> (3) </w:t>
      </w:r>
      <w:r w:rsidRPr="0069614B">
        <w:rPr>
          <w:rFonts w:cs="Times New Roman"/>
          <w:szCs w:val="24"/>
        </w:rPr>
        <w:t>Students must be able to login using their existing university</w:t>
      </w:r>
      <w:r w:rsidR="00F4040D" w:rsidRPr="0069614B">
        <w:rPr>
          <w:rFonts w:cs="Times New Roman"/>
          <w:szCs w:val="24"/>
        </w:rPr>
        <w:t xml:space="preserve"> </w:t>
      </w:r>
      <w:r w:rsidRPr="0069614B">
        <w:rPr>
          <w:rFonts w:cs="Times New Roman"/>
          <w:szCs w:val="24"/>
        </w:rPr>
        <w:t>accounts.</w:t>
      </w:r>
      <w:r w:rsidR="00F4040D" w:rsidRPr="0069614B">
        <w:rPr>
          <w:rFonts w:cs="Times New Roman"/>
          <w:szCs w:val="24"/>
        </w:rPr>
        <w:t xml:space="preserve"> (4) </w:t>
      </w:r>
      <w:r w:rsidRPr="0069614B">
        <w:rPr>
          <w:rFonts w:cs="Times New Roman"/>
          <w:szCs w:val="24"/>
        </w:rPr>
        <w:t>Students must have access to their university wide student network drives.</w:t>
      </w:r>
      <w:r w:rsidR="00F4040D" w:rsidRPr="0069614B">
        <w:rPr>
          <w:rFonts w:cs="Times New Roman"/>
          <w:szCs w:val="24"/>
        </w:rPr>
        <w:t xml:space="preserve"> (5) </w:t>
      </w:r>
      <w:r w:rsidRPr="0069614B">
        <w:rPr>
          <w:rFonts w:cs="Times New Roman"/>
          <w:szCs w:val="24"/>
        </w:rPr>
        <w:t>Students must have access to a local CS network drive space.</w:t>
      </w:r>
      <w:r w:rsidR="00F4040D" w:rsidRPr="0069614B">
        <w:rPr>
          <w:rFonts w:cs="Times New Roman"/>
          <w:szCs w:val="24"/>
        </w:rPr>
        <w:t xml:space="preserve"> (6) </w:t>
      </w:r>
      <w:r w:rsidRPr="0069614B">
        <w:rPr>
          <w:rFonts w:cs="Times New Roman"/>
          <w:szCs w:val="24"/>
        </w:rPr>
        <w:t>Students must have access to shared resources such as class materials and software.</w:t>
      </w:r>
      <w:r w:rsidR="00F4040D" w:rsidRPr="0069614B">
        <w:rPr>
          <w:rFonts w:cs="Times New Roman"/>
          <w:szCs w:val="24"/>
        </w:rPr>
        <w:t xml:space="preserve"> (7)</w:t>
      </w:r>
      <w:r w:rsidRPr="0069614B">
        <w:rPr>
          <w:rFonts w:cs="Times New Roman"/>
          <w:szCs w:val="24"/>
        </w:rPr>
        <w:t xml:space="preserve"> Workstation software configurations must be identical.</w:t>
      </w:r>
    </w:p>
    <w:p w:rsidR="00D975B9" w:rsidRPr="0069614B" w:rsidRDefault="00D975B9" w:rsidP="00171B9D">
      <w:pPr>
        <w:ind w:firstLine="720"/>
        <w:rPr>
          <w:rFonts w:cs="Times New Roman"/>
          <w:szCs w:val="24"/>
        </w:rPr>
      </w:pPr>
      <w:r w:rsidRPr="0069614B">
        <w:rPr>
          <w:rFonts w:cs="Times New Roman"/>
          <w:szCs w:val="24"/>
        </w:rPr>
        <w:t>The first two goals are one of our stronger reasons for using Linux as</w:t>
      </w:r>
      <w:r w:rsidR="00F4040D" w:rsidRPr="0069614B">
        <w:rPr>
          <w:rFonts w:cs="Times New Roman"/>
          <w:szCs w:val="24"/>
        </w:rPr>
        <w:t xml:space="preserve"> </w:t>
      </w:r>
      <w:r w:rsidRPr="0069614B">
        <w:rPr>
          <w:rFonts w:cs="Times New Roman"/>
          <w:szCs w:val="24"/>
        </w:rPr>
        <w:t>our OS.  Unfortunately this choice complicated the third goal as our</w:t>
      </w:r>
      <w:r w:rsidR="00F4040D" w:rsidRPr="0069614B">
        <w:rPr>
          <w:rFonts w:cs="Times New Roman"/>
          <w:szCs w:val="24"/>
        </w:rPr>
        <w:t xml:space="preserve"> </w:t>
      </w:r>
      <w:r w:rsidRPr="0069614B">
        <w:rPr>
          <w:rFonts w:cs="Times New Roman"/>
          <w:szCs w:val="24"/>
        </w:rPr>
        <w:t>university's IT infrastructure is Microsoft Windows based.</w:t>
      </w:r>
      <w:r w:rsidR="00F4040D" w:rsidRPr="0069614B">
        <w:rPr>
          <w:rFonts w:cs="Times New Roman"/>
          <w:szCs w:val="24"/>
        </w:rPr>
        <w:t xml:space="preserve"> </w:t>
      </w:r>
      <w:r w:rsidRPr="0069614B">
        <w:rPr>
          <w:rFonts w:cs="Times New Roman"/>
          <w:szCs w:val="24"/>
        </w:rPr>
        <w:t>Fortunately, we were able to craft a solution using</w:t>
      </w:r>
      <w:r w:rsidR="00F4040D" w:rsidRPr="0069614B">
        <w:rPr>
          <w:rFonts w:cs="Times New Roman"/>
          <w:szCs w:val="24"/>
        </w:rPr>
        <w:t xml:space="preserve"> </w:t>
      </w:r>
      <w:r w:rsidRPr="0069614B">
        <w:rPr>
          <w:rFonts w:cs="Times New Roman"/>
          <w:szCs w:val="24"/>
        </w:rPr>
        <w:t>Samba</w:t>
      </w:r>
      <w:r w:rsidR="00F4040D" w:rsidRPr="0069614B">
        <w:rPr>
          <w:rFonts w:cs="Times New Roman"/>
          <w:szCs w:val="24"/>
        </w:rPr>
        <w:t xml:space="preserve"> (</w:t>
      </w:r>
      <w:r w:rsidRPr="0069614B">
        <w:rPr>
          <w:rFonts w:cs="Times New Roman"/>
          <w:szCs w:val="24"/>
        </w:rPr>
        <w:t>a collection of programs that implement Microsoft'</w:t>
      </w:r>
      <w:r w:rsidR="00F4040D" w:rsidRPr="0069614B">
        <w:rPr>
          <w:rFonts w:cs="Times New Roman"/>
          <w:szCs w:val="24"/>
        </w:rPr>
        <w:t>s SMB protocol for Unix systems)</w:t>
      </w:r>
      <w:r w:rsidRPr="0069614B">
        <w:rPr>
          <w:rFonts w:cs="Times New Roman"/>
          <w:szCs w:val="24"/>
        </w:rPr>
        <w:t xml:space="preserve"> to join workstations to</w:t>
      </w:r>
      <w:r w:rsidR="00F4040D" w:rsidRPr="0069614B">
        <w:rPr>
          <w:rFonts w:cs="Times New Roman"/>
          <w:szCs w:val="24"/>
        </w:rPr>
        <w:t xml:space="preserve"> </w:t>
      </w:r>
      <w:r w:rsidRPr="0069614B">
        <w:rPr>
          <w:rFonts w:cs="Times New Roman"/>
          <w:szCs w:val="24"/>
        </w:rPr>
        <w:t>the unive</w:t>
      </w:r>
      <w:r w:rsidR="0080038C" w:rsidRPr="0069614B">
        <w:rPr>
          <w:rFonts w:cs="Times New Roman"/>
          <w:szCs w:val="24"/>
        </w:rPr>
        <w:t xml:space="preserve">rsity's Windows domain, </w:t>
      </w:r>
      <w:proofErr w:type="spellStart"/>
      <w:r w:rsidR="004B69CF">
        <w:rPr>
          <w:rFonts w:cs="Times New Roman"/>
          <w:szCs w:val="24"/>
        </w:rPr>
        <w:t>w</w:t>
      </w:r>
      <w:r w:rsidR="0080038C" w:rsidRPr="0069614B">
        <w:rPr>
          <w:rFonts w:cs="Times New Roman"/>
          <w:szCs w:val="24"/>
        </w:rPr>
        <w:t>inbind</w:t>
      </w:r>
      <w:proofErr w:type="spellEnd"/>
      <w:r w:rsidR="00F4040D" w:rsidRPr="0069614B">
        <w:rPr>
          <w:rFonts w:cs="Times New Roman"/>
          <w:szCs w:val="24"/>
        </w:rPr>
        <w:t xml:space="preserve"> (which </w:t>
      </w:r>
      <w:r w:rsidRPr="0069614B">
        <w:rPr>
          <w:rFonts w:cs="Times New Roman"/>
          <w:szCs w:val="24"/>
        </w:rPr>
        <w:t>provides services to negotiate user and group information from a Windows server once joined to that domain</w:t>
      </w:r>
      <w:r w:rsidR="00F4040D" w:rsidRPr="0069614B">
        <w:rPr>
          <w:rFonts w:cs="Times New Roman"/>
          <w:szCs w:val="24"/>
        </w:rPr>
        <w:t>)</w:t>
      </w:r>
      <w:r w:rsidRPr="0069614B">
        <w:rPr>
          <w:rFonts w:cs="Times New Roman"/>
          <w:szCs w:val="24"/>
        </w:rPr>
        <w:t>,</w:t>
      </w:r>
      <w:r w:rsidR="00F4040D" w:rsidRPr="0069614B">
        <w:rPr>
          <w:rFonts w:cs="Times New Roman"/>
          <w:szCs w:val="24"/>
        </w:rPr>
        <w:t xml:space="preserve"> </w:t>
      </w:r>
      <w:r w:rsidRPr="0069614B">
        <w:rPr>
          <w:rFonts w:cs="Times New Roman"/>
          <w:szCs w:val="24"/>
        </w:rPr>
        <w:t>and configuring PAM</w:t>
      </w:r>
      <w:r w:rsidR="00F4040D" w:rsidRPr="0069614B">
        <w:rPr>
          <w:rFonts w:cs="Times New Roman"/>
          <w:szCs w:val="24"/>
        </w:rPr>
        <w:t xml:space="preserve"> (</w:t>
      </w:r>
      <w:r w:rsidRPr="0069614B">
        <w:rPr>
          <w:rFonts w:cs="Times New Roman"/>
          <w:szCs w:val="24"/>
        </w:rPr>
        <w:t>pluggable authentication modules for Linux which handle the authentication tasks of various Linux services.</w:t>
      </w:r>
      <w:r w:rsidR="00F4040D" w:rsidRPr="0069614B">
        <w:rPr>
          <w:rFonts w:cs="Times New Roman"/>
          <w:szCs w:val="24"/>
        </w:rPr>
        <w:t>)</w:t>
      </w:r>
      <w:r w:rsidR="005C1864" w:rsidRPr="0069614B">
        <w:rPr>
          <w:rFonts w:cs="Times New Roman"/>
          <w:szCs w:val="24"/>
        </w:rPr>
        <w:t xml:space="preserve">, to use </w:t>
      </w:r>
      <w:proofErr w:type="spellStart"/>
      <w:r w:rsidR="005C1864" w:rsidRPr="0069614B">
        <w:rPr>
          <w:rFonts w:cs="Times New Roman"/>
          <w:szCs w:val="24"/>
        </w:rPr>
        <w:t>winbin</w:t>
      </w:r>
      <w:r w:rsidRPr="0069614B">
        <w:rPr>
          <w:rFonts w:cs="Times New Roman"/>
          <w:szCs w:val="24"/>
        </w:rPr>
        <w:t>d</w:t>
      </w:r>
      <w:proofErr w:type="spellEnd"/>
      <w:r w:rsidRPr="0069614B">
        <w:rPr>
          <w:rFonts w:cs="Times New Roman"/>
          <w:szCs w:val="24"/>
        </w:rPr>
        <w:t xml:space="preserve"> for user authentication.</w:t>
      </w:r>
    </w:p>
    <w:p w:rsidR="00D975B9" w:rsidRPr="0069614B" w:rsidRDefault="00D975B9" w:rsidP="00171B9D">
      <w:pPr>
        <w:ind w:firstLine="720"/>
        <w:rPr>
          <w:rFonts w:cs="Times New Roman"/>
          <w:szCs w:val="24"/>
        </w:rPr>
      </w:pPr>
      <w:r w:rsidRPr="0069614B">
        <w:rPr>
          <w:rFonts w:cs="Times New Roman"/>
          <w:szCs w:val="24"/>
        </w:rPr>
        <w:t xml:space="preserve">Student access to IT served network drives were </w:t>
      </w:r>
      <w:r w:rsidR="002B158D">
        <w:rPr>
          <w:rFonts w:cs="Times New Roman"/>
          <w:szCs w:val="24"/>
        </w:rPr>
        <w:t xml:space="preserve">realized with </w:t>
      </w:r>
      <w:r w:rsidRPr="0069614B">
        <w:rPr>
          <w:rFonts w:cs="Times New Roman"/>
          <w:szCs w:val="24"/>
        </w:rPr>
        <w:t>Samba's client software.  Local CS network drive space was implemented</w:t>
      </w:r>
      <w:r w:rsidR="00F4040D" w:rsidRPr="0069614B">
        <w:rPr>
          <w:rFonts w:cs="Times New Roman"/>
          <w:szCs w:val="24"/>
        </w:rPr>
        <w:t xml:space="preserve"> </w:t>
      </w:r>
      <w:r w:rsidRPr="0069614B">
        <w:rPr>
          <w:rFonts w:cs="Times New Roman"/>
          <w:szCs w:val="24"/>
        </w:rPr>
        <w:t xml:space="preserve">using a central file server we built that serves </w:t>
      </w:r>
      <w:r w:rsidRPr="0069614B">
        <w:rPr>
          <w:rFonts w:cs="Times New Roman"/>
          <w:szCs w:val="24"/>
        </w:rPr>
        <w:lastRenderedPageBreak/>
        <w:t>the home directories</w:t>
      </w:r>
      <w:r w:rsidR="00F4040D" w:rsidRPr="0069614B">
        <w:rPr>
          <w:rFonts w:cs="Times New Roman"/>
          <w:szCs w:val="24"/>
        </w:rPr>
        <w:t xml:space="preserve"> </w:t>
      </w:r>
      <w:r w:rsidRPr="0069614B">
        <w:rPr>
          <w:rFonts w:cs="Times New Roman"/>
          <w:szCs w:val="24"/>
        </w:rPr>
        <w:t>to the workstations through NFS.  Shared resources are also</w:t>
      </w:r>
      <w:r w:rsidR="00F4040D" w:rsidRPr="0069614B">
        <w:rPr>
          <w:rFonts w:cs="Times New Roman"/>
          <w:szCs w:val="24"/>
        </w:rPr>
        <w:t xml:space="preserve"> </w:t>
      </w:r>
      <w:r w:rsidRPr="0069614B">
        <w:rPr>
          <w:rFonts w:cs="Times New Roman"/>
          <w:szCs w:val="24"/>
        </w:rPr>
        <w:t>distributed through the file server as a globally readable mount</w:t>
      </w:r>
      <w:r w:rsidR="00F4040D" w:rsidRPr="0069614B">
        <w:rPr>
          <w:rFonts w:cs="Times New Roman"/>
          <w:szCs w:val="24"/>
        </w:rPr>
        <w:t xml:space="preserve"> </w:t>
      </w:r>
      <w:r w:rsidRPr="0069614B">
        <w:rPr>
          <w:rFonts w:cs="Times New Roman"/>
          <w:szCs w:val="24"/>
        </w:rPr>
        <w:t xml:space="preserve">shared through NFS.  </w:t>
      </w:r>
    </w:p>
    <w:p w:rsidR="00D975B9" w:rsidRPr="0069614B" w:rsidRDefault="00D975B9" w:rsidP="00171B9D">
      <w:pPr>
        <w:ind w:firstLine="720"/>
        <w:rPr>
          <w:rFonts w:cs="Times New Roman"/>
          <w:szCs w:val="24"/>
        </w:rPr>
      </w:pPr>
      <w:r w:rsidRPr="0069614B">
        <w:rPr>
          <w:rFonts w:cs="Times New Roman"/>
          <w:szCs w:val="24"/>
        </w:rPr>
        <w:t>Finally, we maintain identical workstation configurations by</w:t>
      </w:r>
      <w:r w:rsidR="00F4040D" w:rsidRPr="0069614B">
        <w:rPr>
          <w:rFonts w:cs="Times New Roman"/>
          <w:szCs w:val="24"/>
        </w:rPr>
        <w:t xml:space="preserve"> </w:t>
      </w:r>
      <w:r w:rsidRPr="0069614B">
        <w:rPr>
          <w:rFonts w:cs="Times New Roman"/>
          <w:szCs w:val="24"/>
        </w:rPr>
        <w:t>administering all stations remotely and simultaneously using cluster</w:t>
      </w:r>
      <w:r w:rsidR="00F4040D" w:rsidRPr="0069614B">
        <w:rPr>
          <w:rFonts w:cs="Times New Roman"/>
          <w:szCs w:val="24"/>
        </w:rPr>
        <w:t xml:space="preserve"> </w:t>
      </w:r>
      <w:r w:rsidRPr="0069614B">
        <w:rPr>
          <w:rFonts w:cs="Times New Roman"/>
          <w:szCs w:val="24"/>
        </w:rPr>
        <w:t>SSH</w:t>
      </w:r>
      <w:r w:rsidR="00F4040D" w:rsidRPr="0069614B">
        <w:rPr>
          <w:rFonts w:cs="Times New Roman"/>
          <w:szCs w:val="24"/>
        </w:rPr>
        <w:t xml:space="preserve"> which </w:t>
      </w:r>
      <w:r w:rsidRPr="0069614B">
        <w:rPr>
          <w:rFonts w:cs="Times New Roman"/>
          <w:szCs w:val="24"/>
        </w:rPr>
        <w:t>allows for control of multiple remote shell windows connected to different machines through a single main console</w:t>
      </w:r>
      <w:r w:rsidR="00F4040D" w:rsidRPr="0069614B">
        <w:rPr>
          <w:rFonts w:cs="Times New Roman"/>
          <w:szCs w:val="24"/>
        </w:rPr>
        <w:t>.</w:t>
      </w:r>
    </w:p>
    <w:p w:rsidR="009C5D64" w:rsidRPr="0069614B" w:rsidRDefault="00C07E52" w:rsidP="00171B9D">
      <w:pPr>
        <w:ind w:firstLine="720"/>
        <w:rPr>
          <w:rFonts w:cs="Times New Roman"/>
          <w:b/>
          <w:szCs w:val="24"/>
        </w:rPr>
      </w:pPr>
      <w:r w:rsidRPr="0069614B">
        <w:rPr>
          <w:rFonts w:cs="Times New Roman"/>
          <w:szCs w:val="24"/>
        </w:rPr>
        <w:t xml:space="preserve">Our backup scheme consists of two identically configured file </w:t>
      </w:r>
      <w:proofErr w:type="gramStart"/>
      <w:r w:rsidRPr="0069614B">
        <w:rPr>
          <w:rFonts w:cs="Times New Roman"/>
          <w:szCs w:val="24"/>
        </w:rPr>
        <w:t>servers</w:t>
      </w:r>
      <w:proofErr w:type="gramEnd"/>
      <w:r w:rsidRPr="0069614B">
        <w:rPr>
          <w:rFonts w:cs="Times New Roman"/>
          <w:szCs w:val="24"/>
        </w:rPr>
        <w:t xml:space="preserve"> one primary </w:t>
      </w:r>
      <w:r w:rsidR="009C5D64" w:rsidRPr="0069614B">
        <w:rPr>
          <w:rFonts w:cs="Times New Roman"/>
          <w:szCs w:val="24"/>
        </w:rPr>
        <w:t>and</w:t>
      </w:r>
      <w:r w:rsidRPr="0069614B">
        <w:rPr>
          <w:rFonts w:cs="Times New Roman"/>
          <w:szCs w:val="24"/>
        </w:rPr>
        <w:t xml:space="preserve"> one </w:t>
      </w:r>
      <w:r w:rsidR="009C5D64" w:rsidRPr="0069614B">
        <w:rPr>
          <w:rFonts w:cs="Times New Roman"/>
          <w:szCs w:val="24"/>
        </w:rPr>
        <w:t>mirror with each server also containing its own backup partition</w:t>
      </w:r>
      <w:r w:rsidRPr="0069614B">
        <w:rPr>
          <w:rFonts w:cs="Times New Roman"/>
          <w:szCs w:val="24"/>
        </w:rPr>
        <w:t xml:space="preserve">. Each </w:t>
      </w:r>
      <w:r w:rsidR="009C5D64" w:rsidRPr="0069614B">
        <w:rPr>
          <w:rFonts w:cs="Times New Roman"/>
          <w:szCs w:val="24"/>
        </w:rPr>
        <w:t>server</w:t>
      </w:r>
      <w:r w:rsidRPr="0069614B">
        <w:rPr>
          <w:rFonts w:cs="Times New Roman"/>
          <w:szCs w:val="24"/>
        </w:rPr>
        <w:t xml:space="preserve"> contains</w:t>
      </w:r>
      <w:r w:rsidR="00D975B9" w:rsidRPr="0069614B">
        <w:rPr>
          <w:rFonts w:cs="Times New Roman"/>
          <w:szCs w:val="24"/>
        </w:rPr>
        <w:t xml:space="preserve"> four 1TB</w:t>
      </w:r>
      <w:r w:rsidR="00E016E4" w:rsidRPr="0069614B">
        <w:rPr>
          <w:rFonts w:cs="Times New Roman"/>
          <w:szCs w:val="24"/>
        </w:rPr>
        <w:t xml:space="preserve"> </w:t>
      </w:r>
      <w:r w:rsidR="00D975B9" w:rsidRPr="0069614B">
        <w:rPr>
          <w:rFonts w:cs="Times New Roman"/>
          <w:szCs w:val="24"/>
        </w:rPr>
        <w:t xml:space="preserve">hard drives </w:t>
      </w:r>
      <w:r w:rsidR="009C5D64" w:rsidRPr="0069614B">
        <w:rPr>
          <w:rFonts w:cs="Times New Roman"/>
          <w:szCs w:val="24"/>
        </w:rPr>
        <w:t xml:space="preserve">configured in two partitions. Each partition consists of two drives configured as </w:t>
      </w:r>
      <w:r w:rsidR="004F0294">
        <w:rPr>
          <w:rFonts w:cs="Times New Roman"/>
          <w:szCs w:val="24"/>
        </w:rPr>
        <w:t>a</w:t>
      </w:r>
      <w:r w:rsidR="009C5D64" w:rsidRPr="0069614B">
        <w:rPr>
          <w:rFonts w:cs="Times New Roman"/>
          <w:szCs w:val="24"/>
        </w:rPr>
        <w:t xml:space="preserve"> RAID1</w:t>
      </w:r>
      <w:r w:rsidR="004F0294">
        <w:rPr>
          <w:rFonts w:cs="Times New Roman"/>
          <w:szCs w:val="24"/>
        </w:rPr>
        <w:t xml:space="preserve"> disk array</w:t>
      </w:r>
      <w:r w:rsidR="009C5D64" w:rsidRPr="0069614B">
        <w:rPr>
          <w:rFonts w:cs="Times New Roman"/>
          <w:szCs w:val="24"/>
        </w:rPr>
        <w:t>. The first partition is the primary storage with the second partition being the backup.</w:t>
      </w:r>
      <w:r w:rsidR="00D975B9" w:rsidRPr="0069614B">
        <w:rPr>
          <w:rFonts w:cs="Times New Roman"/>
          <w:szCs w:val="24"/>
        </w:rPr>
        <w:t xml:space="preserve">  </w:t>
      </w:r>
      <w:r w:rsidR="00F701C6" w:rsidRPr="0069614B">
        <w:rPr>
          <w:rFonts w:cs="Times New Roman"/>
          <w:szCs w:val="24"/>
        </w:rPr>
        <w:t xml:space="preserve">We use </w:t>
      </w:r>
      <w:proofErr w:type="spellStart"/>
      <w:r w:rsidR="00F701C6" w:rsidRPr="0069614B">
        <w:rPr>
          <w:rFonts w:cs="Times New Roman"/>
          <w:szCs w:val="24"/>
        </w:rPr>
        <w:t>rsnap</w:t>
      </w:r>
      <w:r w:rsidR="009C5D64" w:rsidRPr="0069614B">
        <w:rPr>
          <w:rFonts w:cs="Times New Roman"/>
          <w:szCs w:val="24"/>
        </w:rPr>
        <w:t>shot</w:t>
      </w:r>
      <w:proofErr w:type="spellEnd"/>
      <w:r w:rsidR="00B75D4D">
        <w:rPr>
          <w:rFonts w:cs="Times New Roman"/>
          <w:szCs w:val="24"/>
        </w:rPr>
        <w:t xml:space="preserve"> (www.rsnapshot.org)</w:t>
      </w:r>
      <w:r w:rsidR="009C5D64" w:rsidRPr="0069614B">
        <w:rPr>
          <w:rFonts w:cs="Times New Roman"/>
          <w:szCs w:val="24"/>
        </w:rPr>
        <w:t xml:space="preserve"> and </w:t>
      </w:r>
      <w:proofErr w:type="spellStart"/>
      <w:r w:rsidR="009C5D64" w:rsidRPr="0069614B">
        <w:rPr>
          <w:rFonts w:cs="Times New Roman"/>
          <w:szCs w:val="24"/>
        </w:rPr>
        <w:t>rsync</w:t>
      </w:r>
      <w:proofErr w:type="spellEnd"/>
      <w:r w:rsidR="009C5D64" w:rsidRPr="0069614B">
        <w:rPr>
          <w:rFonts w:cs="Times New Roman"/>
          <w:szCs w:val="24"/>
        </w:rPr>
        <w:t xml:space="preserve"> to </w:t>
      </w:r>
      <w:r w:rsidR="00706736">
        <w:rPr>
          <w:rFonts w:cs="Times New Roman"/>
          <w:szCs w:val="24"/>
        </w:rPr>
        <w:t>maintain hourly, daily, weekly, and monthly backups</w:t>
      </w:r>
      <w:r w:rsidR="009C5D64" w:rsidRPr="0069614B">
        <w:rPr>
          <w:rFonts w:cs="Times New Roman"/>
          <w:szCs w:val="24"/>
        </w:rPr>
        <w:t>.</w:t>
      </w:r>
    </w:p>
    <w:p w:rsidR="00DA56E1" w:rsidRPr="0069614B" w:rsidRDefault="00A72476" w:rsidP="00D975B9">
      <w:pPr>
        <w:rPr>
          <w:rFonts w:cs="Times New Roman"/>
          <w:b/>
          <w:szCs w:val="24"/>
        </w:rPr>
      </w:pPr>
      <w:r w:rsidRPr="0069614B">
        <w:rPr>
          <w:rFonts w:cs="Times New Roman"/>
          <w:b/>
          <w:szCs w:val="24"/>
        </w:rPr>
        <w:t>4</w:t>
      </w:r>
      <w:r w:rsidR="00F2645E" w:rsidRPr="0069614B">
        <w:rPr>
          <w:rFonts w:cs="Times New Roman"/>
          <w:b/>
          <w:szCs w:val="24"/>
        </w:rPr>
        <w:t xml:space="preserve"> </w:t>
      </w:r>
      <w:r w:rsidR="00DA56E1" w:rsidRPr="0069614B">
        <w:rPr>
          <w:rFonts w:cs="Times New Roman"/>
          <w:b/>
          <w:szCs w:val="24"/>
        </w:rPr>
        <w:t xml:space="preserve">PARALLEL COMPUTING </w:t>
      </w:r>
      <w:proofErr w:type="gramStart"/>
      <w:r w:rsidR="00DA56E1" w:rsidRPr="0069614B">
        <w:rPr>
          <w:rFonts w:cs="Times New Roman"/>
          <w:b/>
          <w:szCs w:val="24"/>
        </w:rPr>
        <w:t>COURSE</w:t>
      </w:r>
      <w:proofErr w:type="gramEnd"/>
    </w:p>
    <w:p w:rsidR="00D975B9" w:rsidRPr="0069614B" w:rsidRDefault="00D975B9" w:rsidP="00171B9D">
      <w:pPr>
        <w:ind w:firstLine="720"/>
        <w:rPr>
          <w:rFonts w:cs="Times New Roman"/>
          <w:szCs w:val="24"/>
        </w:rPr>
      </w:pPr>
      <w:r w:rsidRPr="0069614B">
        <w:rPr>
          <w:rFonts w:cs="Times New Roman"/>
          <w:szCs w:val="24"/>
        </w:rPr>
        <w:t>A key aspect of the implementation of our laboratories was</w:t>
      </w:r>
      <w:r w:rsidR="00F2645E" w:rsidRPr="0069614B">
        <w:rPr>
          <w:rFonts w:cs="Times New Roman"/>
          <w:szCs w:val="24"/>
        </w:rPr>
        <w:t xml:space="preserve"> </w:t>
      </w:r>
      <w:r w:rsidR="00CE5B6E" w:rsidRPr="0069614B">
        <w:rPr>
          <w:rFonts w:cs="Times New Roman"/>
          <w:szCs w:val="24"/>
        </w:rPr>
        <w:t xml:space="preserve">that not only </w:t>
      </w:r>
      <w:r w:rsidR="00872950">
        <w:rPr>
          <w:rFonts w:cs="Times New Roman"/>
          <w:szCs w:val="24"/>
        </w:rPr>
        <w:t xml:space="preserve">that </w:t>
      </w:r>
      <w:r w:rsidR="00CE5B6E" w:rsidRPr="0069614B">
        <w:rPr>
          <w:rFonts w:cs="Times New Roman"/>
          <w:szCs w:val="24"/>
        </w:rPr>
        <w:t>students buil</w:t>
      </w:r>
      <w:r w:rsidR="00E64143">
        <w:rPr>
          <w:rFonts w:cs="Times New Roman"/>
          <w:szCs w:val="24"/>
        </w:rPr>
        <w:t>t</w:t>
      </w:r>
      <w:r w:rsidR="00CE5B6E" w:rsidRPr="0069614B">
        <w:rPr>
          <w:rFonts w:cs="Times New Roman"/>
          <w:szCs w:val="24"/>
        </w:rPr>
        <w:t xml:space="preserve"> the</w:t>
      </w:r>
      <w:r w:rsidR="009D6345" w:rsidRPr="0069614B">
        <w:rPr>
          <w:rFonts w:cs="Times New Roman"/>
          <w:szCs w:val="24"/>
        </w:rPr>
        <w:t xml:space="preserve"> machines but also learn</w:t>
      </w:r>
      <w:r w:rsidR="00E64143">
        <w:rPr>
          <w:rFonts w:cs="Times New Roman"/>
          <w:szCs w:val="24"/>
        </w:rPr>
        <w:t>ed</w:t>
      </w:r>
      <w:r w:rsidRPr="0069614B">
        <w:rPr>
          <w:rFonts w:cs="Times New Roman"/>
          <w:szCs w:val="24"/>
        </w:rPr>
        <w:t xml:space="preserve"> the foundations of parallel computing, including </w:t>
      </w:r>
      <w:r w:rsidR="003B7732" w:rsidRPr="0069614B">
        <w:rPr>
          <w:rFonts w:cs="Times New Roman"/>
          <w:szCs w:val="24"/>
        </w:rPr>
        <w:t>software</w:t>
      </w:r>
      <w:r w:rsidRPr="0069614B">
        <w:rPr>
          <w:rFonts w:cs="Times New Roman"/>
          <w:szCs w:val="24"/>
        </w:rPr>
        <w:t xml:space="preserve"> that:</w:t>
      </w:r>
      <w:r w:rsidR="00F2645E" w:rsidRPr="0069614B">
        <w:rPr>
          <w:rFonts w:cs="Times New Roman"/>
          <w:szCs w:val="24"/>
        </w:rPr>
        <w:t xml:space="preserve"> u</w:t>
      </w:r>
      <w:r w:rsidRPr="0069614B">
        <w:rPr>
          <w:rFonts w:cs="Times New Roman"/>
          <w:szCs w:val="24"/>
        </w:rPr>
        <w:t>se multiple cores on one machine through software threads</w:t>
      </w:r>
      <w:r w:rsidR="007017B0" w:rsidRPr="0069614B">
        <w:rPr>
          <w:rFonts w:cs="Times New Roman"/>
          <w:szCs w:val="24"/>
        </w:rPr>
        <w:t xml:space="preserve"> and processes</w:t>
      </w:r>
      <w:r w:rsidRPr="0069614B">
        <w:rPr>
          <w:rFonts w:cs="Times New Roman"/>
          <w:szCs w:val="24"/>
        </w:rPr>
        <w:t>,</w:t>
      </w:r>
      <w:r w:rsidR="00F2645E" w:rsidRPr="0069614B">
        <w:rPr>
          <w:rFonts w:cs="Times New Roman"/>
          <w:szCs w:val="24"/>
        </w:rPr>
        <w:t xml:space="preserve"> m</w:t>
      </w:r>
      <w:r w:rsidRPr="0069614B">
        <w:rPr>
          <w:rFonts w:cs="Times New Roman"/>
          <w:szCs w:val="24"/>
        </w:rPr>
        <w:t>anually distribute calculations to multiple machines using</w:t>
      </w:r>
      <w:r w:rsidR="00F2645E" w:rsidRPr="0069614B">
        <w:rPr>
          <w:rFonts w:cs="Times New Roman"/>
          <w:szCs w:val="24"/>
        </w:rPr>
        <w:t xml:space="preserve"> </w:t>
      </w:r>
      <w:r w:rsidRPr="0069614B">
        <w:rPr>
          <w:rFonts w:cs="Times New Roman"/>
          <w:szCs w:val="24"/>
        </w:rPr>
        <w:t>TCP/IP sockets,</w:t>
      </w:r>
      <w:r w:rsidR="00F2645E" w:rsidRPr="0069614B">
        <w:rPr>
          <w:rFonts w:cs="Times New Roman"/>
          <w:szCs w:val="24"/>
        </w:rPr>
        <w:t xml:space="preserve"> a</w:t>
      </w:r>
      <w:r w:rsidRPr="0069614B">
        <w:rPr>
          <w:rFonts w:cs="Times New Roman"/>
          <w:szCs w:val="24"/>
        </w:rPr>
        <w:t>utomatically distribut</w:t>
      </w:r>
      <w:r w:rsidR="000009C4" w:rsidRPr="0069614B">
        <w:rPr>
          <w:rFonts w:cs="Times New Roman"/>
          <w:szCs w:val="24"/>
        </w:rPr>
        <w:t>e calculations using MPI</w:t>
      </w:r>
      <w:r w:rsidRPr="0069614B">
        <w:rPr>
          <w:rFonts w:cs="Times New Roman"/>
          <w:szCs w:val="24"/>
        </w:rPr>
        <w:t xml:space="preserve">, and execute in parallel the GPU using </w:t>
      </w:r>
      <w:proofErr w:type="spellStart"/>
      <w:r w:rsidRPr="0069614B">
        <w:rPr>
          <w:rFonts w:cs="Times New Roman"/>
          <w:szCs w:val="24"/>
        </w:rPr>
        <w:t>NVidia's</w:t>
      </w:r>
      <w:proofErr w:type="spellEnd"/>
      <w:r w:rsidRPr="0069614B">
        <w:rPr>
          <w:rFonts w:cs="Times New Roman"/>
          <w:szCs w:val="24"/>
        </w:rPr>
        <w:t xml:space="preserve"> </w:t>
      </w:r>
      <w:r w:rsidR="00F2645E" w:rsidRPr="0069614B">
        <w:rPr>
          <w:rFonts w:cs="Times New Roman"/>
          <w:szCs w:val="24"/>
        </w:rPr>
        <w:t xml:space="preserve">CUDA </w:t>
      </w:r>
      <w:r w:rsidR="00780427" w:rsidRPr="0069614B">
        <w:rPr>
          <w:rFonts w:cs="Times New Roman"/>
          <w:szCs w:val="24"/>
        </w:rPr>
        <w:t>interface</w:t>
      </w:r>
      <w:r w:rsidR="00F54895" w:rsidRPr="0069614B">
        <w:rPr>
          <w:rFonts w:cs="Times New Roman"/>
          <w:szCs w:val="24"/>
        </w:rPr>
        <w:t>.</w:t>
      </w:r>
      <w:r w:rsidR="005636D1" w:rsidRPr="0069614B">
        <w:rPr>
          <w:rFonts w:cs="Times New Roman"/>
          <w:szCs w:val="24"/>
        </w:rPr>
        <w:t xml:space="preserve">  Applications developed in class included classic concurrent programs such as producer/consumer and readers/writers but also a chat program, and parallel integer factorization.</w:t>
      </w:r>
      <w:r w:rsidR="00F37FE7" w:rsidRPr="0069614B">
        <w:rPr>
          <w:rFonts w:cs="Times New Roman"/>
          <w:szCs w:val="24"/>
        </w:rPr>
        <w:t xml:space="preserve"> We also used this as an opportunity to teach scripting and using </w:t>
      </w:r>
      <w:proofErr w:type="spellStart"/>
      <w:proofErr w:type="gramStart"/>
      <w:r w:rsidR="00F37FE7" w:rsidRPr="0069614B">
        <w:rPr>
          <w:rFonts w:cs="Times New Roman"/>
          <w:szCs w:val="24"/>
        </w:rPr>
        <w:t>ssh</w:t>
      </w:r>
      <w:proofErr w:type="spellEnd"/>
      <w:proofErr w:type="gramEnd"/>
      <w:r w:rsidR="00F37FE7" w:rsidRPr="0069614B">
        <w:rPr>
          <w:rFonts w:cs="Times New Roman"/>
          <w:szCs w:val="24"/>
        </w:rPr>
        <w:t xml:space="preserve"> to distribute programs across machines. </w:t>
      </w:r>
      <w:r w:rsidR="005636D1" w:rsidRPr="0069614B">
        <w:rPr>
          <w:rFonts w:cs="Times New Roman"/>
          <w:szCs w:val="24"/>
        </w:rPr>
        <w:t xml:space="preserve"> </w:t>
      </w:r>
    </w:p>
    <w:p w:rsidR="00171B9D" w:rsidRDefault="005636D1" w:rsidP="00171B9D">
      <w:pPr>
        <w:ind w:firstLine="720"/>
        <w:rPr>
          <w:rFonts w:cs="Times New Roman"/>
          <w:szCs w:val="24"/>
        </w:rPr>
      </w:pPr>
      <w:r w:rsidRPr="0069614B">
        <w:rPr>
          <w:rFonts w:cs="Times New Roman"/>
          <w:szCs w:val="24"/>
        </w:rPr>
        <w:t>S</w:t>
      </w:r>
      <w:r w:rsidR="00D975B9" w:rsidRPr="0069614B">
        <w:rPr>
          <w:rFonts w:cs="Times New Roman"/>
          <w:szCs w:val="24"/>
        </w:rPr>
        <w:t>tudents were required to keep a</w:t>
      </w:r>
      <w:r w:rsidR="001A6F77" w:rsidRPr="0069614B">
        <w:rPr>
          <w:rFonts w:cs="Times New Roman"/>
          <w:szCs w:val="24"/>
        </w:rPr>
        <w:t xml:space="preserve"> </w:t>
      </w:r>
      <w:r w:rsidR="00D975B9" w:rsidRPr="0069614B">
        <w:rPr>
          <w:rFonts w:cs="Times New Roman"/>
          <w:szCs w:val="24"/>
        </w:rPr>
        <w:t>l</w:t>
      </w:r>
      <w:r w:rsidR="0028025C" w:rsidRPr="0069614B">
        <w:rPr>
          <w:rFonts w:cs="Times New Roman"/>
          <w:szCs w:val="24"/>
        </w:rPr>
        <w:t>aboratory notebook</w:t>
      </w:r>
      <w:r w:rsidRPr="0069614B">
        <w:rPr>
          <w:rFonts w:cs="Times New Roman"/>
          <w:szCs w:val="24"/>
        </w:rPr>
        <w:t>,</w:t>
      </w:r>
      <w:r w:rsidR="0028025C" w:rsidRPr="0069614B">
        <w:rPr>
          <w:rFonts w:cs="Times New Roman"/>
          <w:szCs w:val="24"/>
        </w:rPr>
        <w:t xml:space="preserve"> assemble</w:t>
      </w:r>
      <w:r w:rsidR="00D975B9" w:rsidRPr="0069614B">
        <w:rPr>
          <w:rFonts w:cs="Times New Roman"/>
          <w:szCs w:val="24"/>
        </w:rPr>
        <w:t xml:space="preserve"> three workstations</w:t>
      </w:r>
      <w:r w:rsidRPr="0069614B">
        <w:rPr>
          <w:rFonts w:cs="Times New Roman"/>
          <w:szCs w:val="24"/>
        </w:rPr>
        <w:t xml:space="preserve">, and complete a </w:t>
      </w:r>
      <w:r w:rsidR="00AB38AF">
        <w:rPr>
          <w:rFonts w:cs="Times New Roman"/>
          <w:szCs w:val="24"/>
        </w:rPr>
        <w:t xml:space="preserve">concurrent programming </w:t>
      </w:r>
      <w:r w:rsidRPr="0069614B">
        <w:rPr>
          <w:rFonts w:cs="Times New Roman"/>
          <w:szCs w:val="24"/>
        </w:rPr>
        <w:t>project that use</w:t>
      </w:r>
      <w:r w:rsidR="00944A00">
        <w:rPr>
          <w:rFonts w:cs="Times New Roman"/>
          <w:szCs w:val="24"/>
        </w:rPr>
        <w:t>d</w:t>
      </w:r>
      <w:r w:rsidRPr="0069614B">
        <w:rPr>
          <w:rFonts w:cs="Times New Roman"/>
          <w:szCs w:val="24"/>
        </w:rPr>
        <w:t xml:space="preserve"> all </w:t>
      </w:r>
      <w:r w:rsidR="00944A00">
        <w:rPr>
          <w:rFonts w:cs="Times New Roman"/>
          <w:szCs w:val="24"/>
        </w:rPr>
        <w:t xml:space="preserve">local </w:t>
      </w:r>
      <w:r w:rsidR="00793712">
        <w:rPr>
          <w:rFonts w:cs="Times New Roman"/>
          <w:szCs w:val="24"/>
        </w:rPr>
        <w:t xml:space="preserve">computing resources. </w:t>
      </w:r>
      <w:r w:rsidR="00C24B00">
        <w:rPr>
          <w:rFonts w:cs="Times New Roman"/>
          <w:szCs w:val="24"/>
        </w:rPr>
        <w:t xml:space="preserve">Student projects included </w:t>
      </w:r>
      <w:r w:rsidRPr="0069614B">
        <w:rPr>
          <w:rFonts w:cs="Times New Roman"/>
          <w:szCs w:val="24"/>
        </w:rPr>
        <w:t xml:space="preserve">parallel password cracking, </w:t>
      </w:r>
      <w:r w:rsidR="00B314B6">
        <w:rPr>
          <w:rFonts w:cs="Times New Roman"/>
          <w:szCs w:val="24"/>
        </w:rPr>
        <w:t xml:space="preserve">a </w:t>
      </w:r>
      <w:r w:rsidRPr="0069614B">
        <w:rPr>
          <w:rFonts w:cs="Times New Roman"/>
          <w:szCs w:val="24"/>
        </w:rPr>
        <w:t xml:space="preserve">parallel n-body simulation, and </w:t>
      </w:r>
      <w:r w:rsidR="00B314B6">
        <w:rPr>
          <w:rFonts w:cs="Times New Roman"/>
          <w:szCs w:val="24"/>
        </w:rPr>
        <w:t xml:space="preserve">a </w:t>
      </w:r>
      <w:r w:rsidRPr="0069614B">
        <w:rPr>
          <w:rFonts w:cs="Times New Roman"/>
          <w:szCs w:val="24"/>
        </w:rPr>
        <w:t xml:space="preserve">parallel </w:t>
      </w:r>
      <w:r w:rsidR="00B314B6">
        <w:rPr>
          <w:rFonts w:cs="Times New Roman"/>
          <w:szCs w:val="24"/>
        </w:rPr>
        <w:t xml:space="preserve">DNA </w:t>
      </w:r>
      <w:r w:rsidRPr="0069614B">
        <w:rPr>
          <w:rFonts w:cs="Times New Roman"/>
          <w:szCs w:val="24"/>
        </w:rPr>
        <w:t>string matching</w:t>
      </w:r>
      <w:r w:rsidR="00B314B6">
        <w:rPr>
          <w:rFonts w:cs="Times New Roman"/>
          <w:szCs w:val="24"/>
        </w:rPr>
        <w:t xml:space="preserve"> algorithm</w:t>
      </w:r>
      <w:r w:rsidRPr="0069614B">
        <w:rPr>
          <w:rFonts w:cs="Times New Roman"/>
          <w:szCs w:val="24"/>
        </w:rPr>
        <w:t>.</w:t>
      </w:r>
    </w:p>
    <w:p w:rsidR="001A6F77" w:rsidRPr="0069614B" w:rsidRDefault="00A72476" w:rsidP="00171B9D">
      <w:pPr>
        <w:rPr>
          <w:rFonts w:cs="Times New Roman"/>
          <w:b/>
          <w:szCs w:val="24"/>
        </w:rPr>
      </w:pPr>
      <w:r w:rsidRPr="0069614B">
        <w:rPr>
          <w:rFonts w:cs="Times New Roman"/>
          <w:b/>
          <w:szCs w:val="24"/>
        </w:rPr>
        <w:t>5</w:t>
      </w:r>
      <w:r w:rsidR="001A6F77" w:rsidRPr="0069614B">
        <w:rPr>
          <w:rFonts w:cs="Times New Roman"/>
          <w:b/>
          <w:szCs w:val="24"/>
        </w:rPr>
        <w:t xml:space="preserve"> STUDENT PERCEPTIONS</w:t>
      </w:r>
    </w:p>
    <w:p w:rsidR="00D975B9" w:rsidRPr="0069614B" w:rsidRDefault="00D975B9" w:rsidP="00171B9D">
      <w:pPr>
        <w:ind w:firstLine="720"/>
        <w:rPr>
          <w:rFonts w:cs="Times New Roman"/>
          <w:szCs w:val="24"/>
        </w:rPr>
      </w:pPr>
      <w:r w:rsidRPr="0069614B">
        <w:rPr>
          <w:rFonts w:cs="Times New Roman"/>
          <w:szCs w:val="24"/>
        </w:rPr>
        <w:t>During the course of the semester we had</w:t>
      </w:r>
      <w:r w:rsidR="00F343E7" w:rsidRPr="0069614B">
        <w:rPr>
          <w:rFonts w:cs="Times New Roman"/>
          <w:szCs w:val="24"/>
        </w:rPr>
        <w:t xml:space="preserve"> </w:t>
      </w:r>
      <w:r w:rsidRPr="0069614B">
        <w:rPr>
          <w:rFonts w:cs="Times New Roman"/>
          <w:szCs w:val="24"/>
        </w:rPr>
        <w:t>students take a survey to determine their perceptions of the</w:t>
      </w:r>
      <w:r w:rsidR="00F343E7" w:rsidRPr="0069614B">
        <w:rPr>
          <w:rFonts w:cs="Times New Roman"/>
          <w:szCs w:val="24"/>
        </w:rPr>
        <w:t xml:space="preserve"> </w:t>
      </w:r>
      <w:r w:rsidRPr="0069614B">
        <w:rPr>
          <w:rFonts w:cs="Times New Roman"/>
          <w:szCs w:val="24"/>
        </w:rPr>
        <w:t>importance of the OS in their productivity.  Students</w:t>
      </w:r>
      <w:r w:rsidR="00F343E7" w:rsidRPr="0069614B">
        <w:rPr>
          <w:rFonts w:cs="Times New Roman"/>
          <w:szCs w:val="24"/>
        </w:rPr>
        <w:t xml:space="preserve"> </w:t>
      </w:r>
      <w:r w:rsidRPr="0069614B">
        <w:rPr>
          <w:rFonts w:cs="Times New Roman"/>
          <w:szCs w:val="24"/>
        </w:rPr>
        <w:t>took the survey twice, at the first and last week of the semester.</w:t>
      </w:r>
      <w:r w:rsidR="00F343E7" w:rsidRPr="0069614B">
        <w:rPr>
          <w:rFonts w:cs="Times New Roman"/>
          <w:szCs w:val="24"/>
        </w:rPr>
        <w:t xml:space="preserve"> </w:t>
      </w:r>
      <w:r w:rsidRPr="0069614B">
        <w:rPr>
          <w:rFonts w:cs="Times New Roman"/>
          <w:szCs w:val="24"/>
        </w:rPr>
        <w:t>Although our sample size (n=12) was too small for any statistical</w:t>
      </w:r>
      <w:r w:rsidR="00F343E7" w:rsidRPr="0069614B">
        <w:rPr>
          <w:rFonts w:cs="Times New Roman"/>
          <w:szCs w:val="24"/>
        </w:rPr>
        <w:t xml:space="preserve"> </w:t>
      </w:r>
      <w:r w:rsidRPr="0069614B">
        <w:rPr>
          <w:rFonts w:cs="Times New Roman"/>
          <w:szCs w:val="24"/>
        </w:rPr>
        <w:t>significance, we did note a trend toward the preference of Linux over</w:t>
      </w:r>
      <w:r w:rsidR="00F343E7" w:rsidRPr="0069614B">
        <w:rPr>
          <w:rFonts w:cs="Times New Roman"/>
          <w:szCs w:val="24"/>
        </w:rPr>
        <w:t xml:space="preserve"> </w:t>
      </w:r>
      <w:r w:rsidRPr="0069614B">
        <w:rPr>
          <w:rFonts w:cs="Times New Roman"/>
          <w:szCs w:val="24"/>
        </w:rPr>
        <w:t>Microsoft Windows.  We describe our results below.</w:t>
      </w:r>
    </w:p>
    <w:p w:rsidR="00D975B9" w:rsidRPr="0069614B" w:rsidRDefault="00D975B9" w:rsidP="00D975B9">
      <w:pPr>
        <w:rPr>
          <w:rFonts w:cs="Times New Roman"/>
          <w:b/>
          <w:szCs w:val="24"/>
        </w:rPr>
      </w:pPr>
      <w:r w:rsidRPr="0069614B">
        <w:rPr>
          <w:rFonts w:cs="Times New Roman"/>
          <w:b/>
          <w:szCs w:val="24"/>
        </w:rPr>
        <w:t>OS Preference Survey</w:t>
      </w:r>
    </w:p>
    <w:p w:rsidR="00D975B9" w:rsidRPr="0069614B" w:rsidRDefault="00D975B9" w:rsidP="00171B9D">
      <w:pPr>
        <w:ind w:firstLine="720"/>
        <w:rPr>
          <w:rFonts w:cs="Times New Roman"/>
          <w:szCs w:val="24"/>
        </w:rPr>
      </w:pPr>
      <w:r w:rsidRPr="0069614B">
        <w:rPr>
          <w:rFonts w:cs="Times New Roman"/>
          <w:szCs w:val="24"/>
        </w:rPr>
        <w:t>Here we discuss each question on our survey and the aggregate results</w:t>
      </w:r>
      <w:r w:rsidR="00DA6971" w:rsidRPr="0069614B">
        <w:rPr>
          <w:rFonts w:cs="Times New Roman"/>
          <w:szCs w:val="24"/>
        </w:rPr>
        <w:t xml:space="preserve"> </w:t>
      </w:r>
      <w:r w:rsidRPr="0069614B">
        <w:rPr>
          <w:rFonts w:cs="Times New Roman"/>
          <w:szCs w:val="24"/>
        </w:rPr>
        <w:t>for the semester in question.  The aggregate results of our survey are</w:t>
      </w:r>
      <w:r w:rsidR="00DA6971" w:rsidRPr="0069614B">
        <w:rPr>
          <w:rFonts w:cs="Times New Roman"/>
          <w:szCs w:val="24"/>
        </w:rPr>
        <w:t xml:space="preserve"> </w:t>
      </w:r>
      <w:r w:rsidRPr="0069614B">
        <w:rPr>
          <w:rFonts w:cs="Times New Roman"/>
          <w:szCs w:val="24"/>
        </w:rPr>
        <w:t>listed in Figure</w:t>
      </w:r>
      <w:r w:rsidR="00E72680">
        <w:rPr>
          <w:rFonts w:cs="Times New Roman"/>
          <w:szCs w:val="24"/>
        </w:rPr>
        <w:t xml:space="preserve"> 1</w:t>
      </w:r>
      <w:r w:rsidRPr="0069614B">
        <w:rPr>
          <w:rFonts w:cs="Times New Roman"/>
          <w:szCs w:val="24"/>
        </w:rPr>
        <w:t>.  First we present the</w:t>
      </w:r>
      <w:r w:rsidR="00DA6971" w:rsidRPr="0069614B">
        <w:rPr>
          <w:rFonts w:cs="Times New Roman"/>
          <w:szCs w:val="24"/>
        </w:rPr>
        <w:t xml:space="preserve"> </w:t>
      </w:r>
      <w:r w:rsidRPr="0069614B">
        <w:rPr>
          <w:rFonts w:cs="Times New Roman"/>
          <w:szCs w:val="24"/>
        </w:rPr>
        <w:t xml:space="preserve">questions, </w:t>
      </w:r>
      <w:proofErr w:type="gramStart"/>
      <w:r w:rsidRPr="0069614B">
        <w:rPr>
          <w:rFonts w:cs="Times New Roman"/>
          <w:szCs w:val="24"/>
        </w:rPr>
        <w:t>then</w:t>
      </w:r>
      <w:proofErr w:type="gramEnd"/>
      <w:r w:rsidRPr="0069614B">
        <w:rPr>
          <w:rFonts w:cs="Times New Roman"/>
          <w:szCs w:val="24"/>
        </w:rPr>
        <w:t xml:space="preserve"> discuss the results as aggregated by students'</w:t>
      </w:r>
      <w:r w:rsidR="00DA6971" w:rsidRPr="0069614B">
        <w:rPr>
          <w:rFonts w:cs="Times New Roman"/>
          <w:szCs w:val="24"/>
        </w:rPr>
        <w:t xml:space="preserve"> </w:t>
      </w:r>
      <w:r w:rsidRPr="0069614B">
        <w:rPr>
          <w:rFonts w:cs="Times New Roman"/>
          <w:szCs w:val="24"/>
        </w:rPr>
        <w:t>reported preference of OS.</w:t>
      </w:r>
    </w:p>
    <w:p w:rsidR="00D975B9" w:rsidRPr="0069614B" w:rsidRDefault="00D975B9" w:rsidP="00171B9D">
      <w:pPr>
        <w:ind w:firstLine="720"/>
        <w:rPr>
          <w:rFonts w:cs="Times New Roman"/>
          <w:i/>
          <w:szCs w:val="24"/>
        </w:rPr>
      </w:pPr>
      <w:r w:rsidRPr="00DE7CA5">
        <w:rPr>
          <w:rFonts w:cs="Times New Roman"/>
          <w:i/>
          <w:szCs w:val="24"/>
        </w:rPr>
        <w:t>Please rate your relative level of experience with the Linux OS.</w:t>
      </w:r>
      <w:r w:rsidR="009A04DE" w:rsidRPr="0069614B">
        <w:rPr>
          <w:rFonts w:cs="Times New Roman"/>
          <w:szCs w:val="24"/>
        </w:rPr>
        <w:t xml:space="preserve"> </w:t>
      </w:r>
      <w:r w:rsidRPr="0069614B">
        <w:rPr>
          <w:rFonts w:cs="Times New Roman"/>
          <w:szCs w:val="24"/>
        </w:rPr>
        <w:t>(1) No experience.</w:t>
      </w:r>
      <w:r w:rsidR="009A04DE" w:rsidRPr="0069614B">
        <w:rPr>
          <w:rFonts w:cs="Times New Roman"/>
          <w:szCs w:val="24"/>
        </w:rPr>
        <w:t xml:space="preserve"> </w:t>
      </w:r>
      <w:r w:rsidRPr="0069614B">
        <w:rPr>
          <w:rFonts w:cs="Times New Roman"/>
          <w:szCs w:val="24"/>
        </w:rPr>
        <w:t>(2) Have used a Linux live-CD.</w:t>
      </w:r>
      <w:r w:rsidR="009A04DE" w:rsidRPr="0069614B">
        <w:rPr>
          <w:rFonts w:cs="Times New Roman"/>
          <w:szCs w:val="24"/>
        </w:rPr>
        <w:t xml:space="preserve"> </w:t>
      </w:r>
      <w:r w:rsidRPr="0069614B">
        <w:rPr>
          <w:rFonts w:cs="Times New Roman"/>
          <w:szCs w:val="24"/>
        </w:rPr>
        <w:t>(3) I installed Linux at least once.</w:t>
      </w:r>
      <w:r w:rsidR="009A04DE" w:rsidRPr="0069614B">
        <w:rPr>
          <w:rFonts w:cs="Times New Roman"/>
          <w:szCs w:val="24"/>
        </w:rPr>
        <w:t xml:space="preserve"> </w:t>
      </w:r>
      <w:r w:rsidRPr="0069614B">
        <w:rPr>
          <w:rFonts w:cs="Times New Roman"/>
          <w:szCs w:val="24"/>
        </w:rPr>
        <w:t>(4) I use Linux as my primary OS.</w:t>
      </w:r>
      <w:r w:rsidR="009A04DE" w:rsidRPr="0069614B">
        <w:rPr>
          <w:rFonts w:cs="Times New Roman"/>
          <w:szCs w:val="24"/>
        </w:rPr>
        <w:t xml:space="preserve"> </w:t>
      </w:r>
      <w:r w:rsidRPr="0069614B">
        <w:rPr>
          <w:rFonts w:cs="Times New Roman"/>
          <w:szCs w:val="24"/>
        </w:rPr>
        <w:lastRenderedPageBreak/>
        <w:t>(5) I have written a large program using only Linux.</w:t>
      </w:r>
      <w:r w:rsidR="00D0441C" w:rsidRPr="0069614B">
        <w:rPr>
          <w:rFonts w:cs="Times New Roman"/>
          <w:szCs w:val="24"/>
        </w:rPr>
        <w:t xml:space="preserve"> </w:t>
      </w:r>
      <w:r w:rsidRPr="0069614B">
        <w:rPr>
          <w:rFonts w:cs="Times New Roman"/>
          <w:i/>
          <w:szCs w:val="24"/>
        </w:rPr>
        <w:t>Students scored an average of 2.5 on week 1 and 4.6 on week 15</w:t>
      </w:r>
      <w:r w:rsidR="00DA6971" w:rsidRPr="0069614B">
        <w:rPr>
          <w:rFonts w:cs="Times New Roman"/>
          <w:i/>
          <w:szCs w:val="24"/>
        </w:rPr>
        <w:t>.</w:t>
      </w:r>
    </w:p>
    <w:p w:rsidR="00D975B9" w:rsidRPr="0069614B" w:rsidRDefault="00D975B9" w:rsidP="00171B9D">
      <w:pPr>
        <w:ind w:firstLine="720"/>
        <w:rPr>
          <w:rFonts w:cs="Times New Roman"/>
          <w:i/>
          <w:szCs w:val="24"/>
        </w:rPr>
      </w:pPr>
      <w:r w:rsidRPr="00B32E9B">
        <w:rPr>
          <w:rFonts w:cs="Times New Roman"/>
          <w:i/>
          <w:szCs w:val="24"/>
        </w:rPr>
        <w:t>How do you perceive the choice of OS on your productivity when programming?</w:t>
      </w:r>
      <w:r w:rsidR="00DC206D" w:rsidRPr="0069614B">
        <w:rPr>
          <w:rFonts w:cs="Times New Roman"/>
          <w:szCs w:val="24"/>
        </w:rPr>
        <w:t xml:space="preserve"> </w:t>
      </w:r>
      <w:r w:rsidRPr="0069614B">
        <w:rPr>
          <w:rFonts w:cs="Times New Roman"/>
          <w:szCs w:val="24"/>
        </w:rPr>
        <w:t>(1) Does not affect my productivity.</w:t>
      </w:r>
      <w:r w:rsidR="00DC206D" w:rsidRPr="0069614B">
        <w:rPr>
          <w:rFonts w:cs="Times New Roman"/>
          <w:szCs w:val="24"/>
        </w:rPr>
        <w:t xml:space="preserve"> </w:t>
      </w:r>
      <w:r w:rsidRPr="0069614B">
        <w:rPr>
          <w:rFonts w:cs="Times New Roman"/>
          <w:szCs w:val="24"/>
        </w:rPr>
        <w:t>(2) I prefer a particular OS because I am not familiar enough with another to be productive with it.</w:t>
      </w:r>
      <w:r w:rsidR="00DC206D" w:rsidRPr="0069614B">
        <w:rPr>
          <w:rFonts w:cs="Times New Roman"/>
          <w:szCs w:val="24"/>
        </w:rPr>
        <w:t xml:space="preserve"> </w:t>
      </w:r>
      <w:r w:rsidR="00AE5CE6" w:rsidRPr="0069614B">
        <w:rPr>
          <w:rFonts w:cs="Times New Roman"/>
          <w:szCs w:val="24"/>
        </w:rPr>
        <w:t>(</w:t>
      </w:r>
      <w:r w:rsidRPr="0069614B">
        <w:rPr>
          <w:rFonts w:cs="Times New Roman"/>
          <w:szCs w:val="24"/>
        </w:rPr>
        <w:t>3) I prefer one OS over another, but for reasons unrelated to</w:t>
      </w:r>
      <w:r w:rsidR="00AE5CE6" w:rsidRPr="0069614B">
        <w:rPr>
          <w:rFonts w:cs="Times New Roman"/>
          <w:szCs w:val="24"/>
        </w:rPr>
        <w:t xml:space="preserve"> </w:t>
      </w:r>
      <w:r w:rsidRPr="0069614B">
        <w:rPr>
          <w:rFonts w:cs="Times New Roman"/>
          <w:szCs w:val="24"/>
        </w:rPr>
        <w:t>productivity.</w:t>
      </w:r>
      <w:r w:rsidR="00DC206D" w:rsidRPr="0069614B">
        <w:rPr>
          <w:rFonts w:cs="Times New Roman"/>
          <w:szCs w:val="24"/>
        </w:rPr>
        <w:t xml:space="preserve"> </w:t>
      </w:r>
      <w:r w:rsidRPr="0069614B">
        <w:rPr>
          <w:rFonts w:cs="Times New Roman"/>
          <w:szCs w:val="24"/>
        </w:rPr>
        <w:t>(4) The choice of OS is important to my level of productivity.</w:t>
      </w:r>
      <w:r w:rsidR="00DC206D" w:rsidRPr="0069614B">
        <w:rPr>
          <w:rFonts w:cs="Times New Roman"/>
          <w:szCs w:val="24"/>
        </w:rPr>
        <w:t xml:space="preserve"> </w:t>
      </w:r>
      <w:r w:rsidRPr="0069614B">
        <w:rPr>
          <w:rFonts w:cs="Times New Roman"/>
          <w:szCs w:val="24"/>
        </w:rPr>
        <w:t>(5) The choice of OS is critical to my level of productivity.</w:t>
      </w:r>
      <w:r w:rsidR="00D0441C" w:rsidRPr="0069614B">
        <w:rPr>
          <w:rFonts w:cs="Times New Roman"/>
          <w:szCs w:val="24"/>
        </w:rPr>
        <w:t xml:space="preserve"> </w:t>
      </w:r>
      <w:r w:rsidRPr="0069614B">
        <w:rPr>
          <w:rFonts w:cs="Times New Roman"/>
          <w:i/>
          <w:szCs w:val="24"/>
        </w:rPr>
        <w:t>Students scored an average of 3.2 on week 1 and 3.8 on week 15.</w:t>
      </w:r>
    </w:p>
    <w:p w:rsidR="00D975B9" w:rsidRPr="002A397B" w:rsidRDefault="00D975B9" w:rsidP="00171B9D">
      <w:pPr>
        <w:ind w:firstLine="720"/>
        <w:rPr>
          <w:rFonts w:cs="Times New Roman"/>
          <w:i/>
          <w:szCs w:val="24"/>
        </w:rPr>
      </w:pPr>
      <w:r w:rsidRPr="002A397B">
        <w:rPr>
          <w:rFonts w:cs="Times New Roman"/>
          <w:i/>
          <w:szCs w:val="24"/>
        </w:rPr>
        <w:t>Consider two job offers, one which paid</w:t>
      </w:r>
      <w:r w:rsidR="00225EB8">
        <w:rPr>
          <w:rFonts w:cs="Times New Roman"/>
          <w:i/>
          <w:szCs w:val="24"/>
        </w:rPr>
        <w:t xml:space="preserve"> </w:t>
      </w:r>
      <w:r w:rsidRPr="002A397B">
        <w:rPr>
          <w:rFonts w:cs="Times New Roman"/>
          <w:i/>
          <w:szCs w:val="24"/>
        </w:rPr>
        <w:t>$100k/yr but required you to use an OS you didn't like and another which paid ($100k-x)/yr but you were allowed to choose your own OS.  What is</w:t>
      </w:r>
      <w:r w:rsidR="00D80C6E" w:rsidRPr="002A397B">
        <w:rPr>
          <w:rFonts w:cs="Times New Roman"/>
          <w:i/>
          <w:szCs w:val="24"/>
        </w:rPr>
        <w:t xml:space="preserve"> </w:t>
      </w:r>
      <w:r w:rsidRPr="002A397B">
        <w:rPr>
          <w:rFonts w:cs="Times New Roman"/>
          <w:i/>
          <w:szCs w:val="24"/>
        </w:rPr>
        <w:t>the largest non-negative value of x such that you would take the second job?</w:t>
      </w:r>
    </w:p>
    <w:p w:rsidR="00D975B9" w:rsidRPr="00B6035E" w:rsidRDefault="00D975B9" w:rsidP="00171B9D">
      <w:pPr>
        <w:ind w:firstLine="720"/>
        <w:rPr>
          <w:rFonts w:cs="Times New Roman"/>
          <w:i/>
          <w:szCs w:val="24"/>
        </w:rPr>
      </w:pPr>
      <w:r w:rsidRPr="00B6035E">
        <w:rPr>
          <w:rFonts w:cs="Times New Roman"/>
          <w:i/>
          <w:szCs w:val="24"/>
        </w:rPr>
        <w:t>In a future job, what OS would you prefer to work with?</w:t>
      </w:r>
    </w:p>
    <w:p w:rsidR="00D975B9" w:rsidRPr="0069614B" w:rsidRDefault="00D975B9" w:rsidP="00171B9D">
      <w:pPr>
        <w:ind w:firstLine="720"/>
        <w:rPr>
          <w:rFonts w:cs="Times New Roman"/>
          <w:szCs w:val="24"/>
        </w:rPr>
      </w:pPr>
      <w:r w:rsidRPr="0069614B">
        <w:rPr>
          <w:rFonts w:cs="Times New Roman"/>
          <w:szCs w:val="24"/>
        </w:rPr>
        <w:t>Figure</w:t>
      </w:r>
      <w:r w:rsidR="00D0441C" w:rsidRPr="0069614B">
        <w:rPr>
          <w:rFonts w:cs="Times New Roman"/>
          <w:szCs w:val="24"/>
        </w:rPr>
        <w:t xml:space="preserve"> 1</w:t>
      </w:r>
      <w:r w:rsidRPr="0069614B">
        <w:rPr>
          <w:rFonts w:cs="Times New Roman"/>
          <w:szCs w:val="24"/>
        </w:rPr>
        <w:t xml:space="preserve"> reflects how students' perceptions</w:t>
      </w:r>
      <w:r w:rsidR="008B13CD" w:rsidRPr="0069614B">
        <w:rPr>
          <w:rFonts w:cs="Times New Roman"/>
          <w:szCs w:val="24"/>
        </w:rPr>
        <w:t xml:space="preserve"> </w:t>
      </w:r>
      <w:r w:rsidRPr="0069614B">
        <w:rPr>
          <w:rFonts w:cs="Times New Roman"/>
          <w:szCs w:val="24"/>
        </w:rPr>
        <w:t>and preferences of OSs changed throughout the semester.</w:t>
      </w:r>
      <w:r w:rsidR="00A27272">
        <w:rPr>
          <w:rFonts w:cs="Times New Roman"/>
          <w:szCs w:val="24"/>
        </w:rPr>
        <w:t xml:space="preserve"> </w:t>
      </w:r>
      <w:r w:rsidRPr="0069614B">
        <w:rPr>
          <w:rFonts w:cs="Times New Roman"/>
          <w:szCs w:val="24"/>
        </w:rPr>
        <w:t>To summarize, five students preferred Linux as their primary OS at the</w:t>
      </w:r>
      <w:r w:rsidR="00287F57" w:rsidRPr="0069614B">
        <w:rPr>
          <w:rFonts w:cs="Times New Roman"/>
          <w:szCs w:val="24"/>
        </w:rPr>
        <w:t xml:space="preserve"> </w:t>
      </w:r>
      <w:r w:rsidRPr="0069614B">
        <w:rPr>
          <w:rFonts w:cs="Times New Roman"/>
          <w:szCs w:val="24"/>
        </w:rPr>
        <w:t>beginning of the semester while seven did at the end.  Students who</w:t>
      </w:r>
      <w:r w:rsidR="00287F57" w:rsidRPr="0069614B">
        <w:rPr>
          <w:rFonts w:cs="Times New Roman"/>
          <w:szCs w:val="24"/>
        </w:rPr>
        <w:t xml:space="preserve"> </w:t>
      </w:r>
      <w:r w:rsidRPr="0069614B">
        <w:rPr>
          <w:rFonts w:cs="Times New Roman"/>
          <w:szCs w:val="24"/>
        </w:rPr>
        <w:t>preferred Linux also thought their choice of OS was more important to</w:t>
      </w:r>
      <w:r w:rsidR="00287F57" w:rsidRPr="0069614B">
        <w:rPr>
          <w:rFonts w:cs="Times New Roman"/>
          <w:szCs w:val="24"/>
        </w:rPr>
        <w:t xml:space="preserve"> </w:t>
      </w:r>
      <w:r w:rsidRPr="0069614B">
        <w:rPr>
          <w:rFonts w:cs="Times New Roman"/>
          <w:szCs w:val="24"/>
        </w:rPr>
        <w:t>their productivity than those who preferred Windows. Additionally,</w:t>
      </w:r>
      <w:r w:rsidR="00287F57" w:rsidRPr="0069614B">
        <w:rPr>
          <w:rFonts w:cs="Times New Roman"/>
          <w:szCs w:val="24"/>
        </w:rPr>
        <w:t xml:space="preserve"> </w:t>
      </w:r>
      <w:r w:rsidRPr="0069614B">
        <w:rPr>
          <w:rFonts w:cs="Times New Roman"/>
          <w:szCs w:val="24"/>
        </w:rPr>
        <w:t xml:space="preserve">those who preferred Linux were willing to reduce </w:t>
      </w:r>
      <w:r w:rsidR="00287F57" w:rsidRPr="0069614B">
        <w:rPr>
          <w:rFonts w:cs="Times New Roman"/>
          <w:szCs w:val="24"/>
        </w:rPr>
        <w:t>$</w:t>
      </w:r>
      <w:r w:rsidRPr="0069614B">
        <w:rPr>
          <w:rFonts w:cs="Times New Roman"/>
          <w:szCs w:val="24"/>
        </w:rPr>
        <w:t>8k more off a base</w:t>
      </w:r>
      <w:r w:rsidR="00287F57" w:rsidRPr="0069614B">
        <w:rPr>
          <w:rFonts w:cs="Times New Roman"/>
          <w:szCs w:val="24"/>
        </w:rPr>
        <w:t xml:space="preserve"> </w:t>
      </w:r>
      <w:r w:rsidRPr="0069614B">
        <w:rPr>
          <w:rFonts w:cs="Times New Roman"/>
          <w:szCs w:val="24"/>
        </w:rPr>
        <w:t xml:space="preserve">salary of </w:t>
      </w:r>
      <w:r w:rsidR="00287F57" w:rsidRPr="0069614B">
        <w:rPr>
          <w:rFonts w:cs="Times New Roman"/>
          <w:szCs w:val="24"/>
        </w:rPr>
        <w:t>$</w:t>
      </w:r>
      <w:r w:rsidRPr="0069614B">
        <w:rPr>
          <w:rFonts w:cs="Times New Roman"/>
          <w:szCs w:val="24"/>
        </w:rPr>
        <w:t>100k in order to work in it than those who preferred</w:t>
      </w:r>
      <w:r w:rsidR="00287F57" w:rsidRPr="0069614B">
        <w:rPr>
          <w:rFonts w:cs="Times New Roman"/>
          <w:szCs w:val="24"/>
        </w:rPr>
        <w:t xml:space="preserve"> </w:t>
      </w:r>
      <w:r w:rsidRPr="0069614B">
        <w:rPr>
          <w:rFonts w:cs="Times New Roman"/>
          <w:szCs w:val="24"/>
        </w:rPr>
        <w:t>Windows.  Although our sample size is too small to determine any</w:t>
      </w:r>
      <w:r w:rsidR="00287F57" w:rsidRPr="0069614B">
        <w:rPr>
          <w:rFonts w:cs="Times New Roman"/>
          <w:szCs w:val="24"/>
        </w:rPr>
        <w:t xml:space="preserve"> </w:t>
      </w:r>
      <w:r w:rsidRPr="0069614B">
        <w:rPr>
          <w:rFonts w:cs="Times New Roman"/>
          <w:szCs w:val="24"/>
        </w:rPr>
        <w:t>statistical significance, anecdotally there was</w:t>
      </w:r>
      <w:r w:rsidR="00287F57" w:rsidRPr="0069614B">
        <w:rPr>
          <w:rFonts w:cs="Times New Roman"/>
          <w:szCs w:val="24"/>
        </w:rPr>
        <w:t xml:space="preserve"> </w:t>
      </w:r>
      <w:r w:rsidRPr="0069614B">
        <w:rPr>
          <w:rFonts w:cs="Times New Roman"/>
          <w:szCs w:val="24"/>
        </w:rPr>
        <w:t>a shift toward preferring Linux as a primary work OS.</w:t>
      </w:r>
    </w:p>
    <w:tbl>
      <w:tblPr>
        <w:tblStyle w:val="TableGrid"/>
        <w:tblW w:w="0" w:type="auto"/>
        <w:tblLook w:val="04A0"/>
      </w:tblPr>
      <w:tblGrid>
        <w:gridCol w:w="1296"/>
        <w:gridCol w:w="935"/>
        <w:gridCol w:w="1109"/>
        <w:gridCol w:w="951"/>
        <w:gridCol w:w="941"/>
        <w:gridCol w:w="955"/>
        <w:gridCol w:w="944"/>
        <w:gridCol w:w="946"/>
        <w:gridCol w:w="939"/>
      </w:tblGrid>
      <w:tr w:rsidR="00287F57" w:rsidRPr="0069614B" w:rsidTr="00287F57">
        <w:tc>
          <w:tcPr>
            <w:tcW w:w="1296" w:type="dxa"/>
            <w:tcBorders>
              <w:bottom w:val="single" w:sz="4" w:space="0" w:color="000000" w:themeColor="text1"/>
              <w:right w:val="nil"/>
            </w:tcBorders>
          </w:tcPr>
          <w:p w:rsidR="00287F57" w:rsidRPr="0069614B" w:rsidRDefault="00287F57" w:rsidP="00287F57">
            <w:pPr>
              <w:jc w:val="center"/>
              <w:rPr>
                <w:rFonts w:cs="Times New Roman"/>
                <w:b/>
                <w:i/>
                <w:szCs w:val="24"/>
              </w:rPr>
            </w:pPr>
            <w:r w:rsidRPr="0069614B">
              <w:rPr>
                <w:rFonts w:cs="Times New Roman"/>
                <w:b/>
                <w:i/>
                <w:szCs w:val="24"/>
              </w:rPr>
              <w:t>Preference</w:t>
            </w:r>
          </w:p>
        </w:tc>
        <w:tc>
          <w:tcPr>
            <w:tcW w:w="935" w:type="dxa"/>
            <w:tcBorders>
              <w:left w:val="nil"/>
              <w:bottom w:val="single" w:sz="4" w:space="0" w:color="000000" w:themeColor="text1"/>
              <w:right w:val="nil"/>
            </w:tcBorders>
          </w:tcPr>
          <w:p w:rsidR="00287F57" w:rsidRPr="0069614B" w:rsidRDefault="00287F57" w:rsidP="00287F57">
            <w:pPr>
              <w:jc w:val="center"/>
              <w:rPr>
                <w:rFonts w:cs="Times New Roman"/>
                <w:b/>
                <w:szCs w:val="24"/>
              </w:rPr>
            </w:pPr>
            <w:r w:rsidRPr="0069614B">
              <w:rPr>
                <w:rFonts w:cs="Times New Roman"/>
                <w:b/>
                <w:i/>
                <w:szCs w:val="24"/>
              </w:rPr>
              <w:t>N</w:t>
            </w:r>
          </w:p>
        </w:tc>
        <w:tc>
          <w:tcPr>
            <w:tcW w:w="1109" w:type="dxa"/>
            <w:tcBorders>
              <w:left w:val="nil"/>
              <w:bottom w:val="single" w:sz="4" w:space="0" w:color="000000" w:themeColor="text1"/>
              <w:right w:val="nil"/>
            </w:tcBorders>
          </w:tcPr>
          <w:p w:rsidR="00287F57" w:rsidRPr="0069614B" w:rsidRDefault="00287F57" w:rsidP="00287F57">
            <w:pPr>
              <w:jc w:val="center"/>
              <w:rPr>
                <w:rFonts w:cs="Times New Roman"/>
                <w:b/>
                <w:szCs w:val="24"/>
              </w:rPr>
            </w:pPr>
            <w:r w:rsidRPr="0069614B">
              <w:rPr>
                <w:rFonts w:cs="Times New Roman"/>
                <w:b/>
                <w:szCs w:val="24"/>
              </w:rPr>
              <w:t>reported</w:t>
            </w:r>
          </w:p>
        </w:tc>
        <w:tc>
          <w:tcPr>
            <w:tcW w:w="1892" w:type="dxa"/>
            <w:gridSpan w:val="2"/>
            <w:tcBorders>
              <w:left w:val="nil"/>
              <w:bottom w:val="single" w:sz="4" w:space="0" w:color="000000" w:themeColor="text1"/>
              <w:right w:val="nil"/>
            </w:tcBorders>
          </w:tcPr>
          <w:p w:rsidR="00287F57" w:rsidRPr="0069614B" w:rsidRDefault="00287F57" w:rsidP="00287F57">
            <w:pPr>
              <w:jc w:val="center"/>
              <w:rPr>
                <w:rFonts w:cs="Times New Roman"/>
                <w:b/>
                <w:szCs w:val="24"/>
              </w:rPr>
            </w:pPr>
            <w:r w:rsidRPr="0069614B">
              <w:rPr>
                <w:rFonts w:cs="Times New Roman"/>
                <w:b/>
                <w:szCs w:val="24"/>
              </w:rPr>
              <w:t>Experience</w:t>
            </w:r>
          </w:p>
        </w:tc>
        <w:tc>
          <w:tcPr>
            <w:tcW w:w="1899" w:type="dxa"/>
            <w:gridSpan w:val="2"/>
            <w:tcBorders>
              <w:left w:val="nil"/>
              <w:bottom w:val="single" w:sz="4" w:space="0" w:color="000000" w:themeColor="text1"/>
              <w:right w:val="nil"/>
            </w:tcBorders>
          </w:tcPr>
          <w:p w:rsidR="00287F57" w:rsidRPr="0069614B" w:rsidRDefault="00287F57" w:rsidP="00287F57">
            <w:pPr>
              <w:jc w:val="center"/>
              <w:rPr>
                <w:rFonts w:cs="Times New Roman"/>
                <w:b/>
                <w:szCs w:val="24"/>
              </w:rPr>
            </w:pPr>
            <w:r w:rsidRPr="0069614B">
              <w:rPr>
                <w:rFonts w:cs="Times New Roman"/>
                <w:b/>
                <w:szCs w:val="24"/>
              </w:rPr>
              <w:t>Productivity</w:t>
            </w:r>
          </w:p>
        </w:tc>
        <w:tc>
          <w:tcPr>
            <w:tcW w:w="1885" w:type="dxa"/>
            <w:gridSpan w:val="2"/>
            <w:tcBorders>
              <w:left w:val="nil"/>
              <w:bottom w:val="single" w:sz="4" w:space="0" w:color="000000" w:themeColor="text1"/>
            </w:tcBorders>
          </w:tcPr>
          <w:p w:rsidR="00287F57" w:rsidRPr="0069614B" w:rsidRDefault="00287F57" w:rsidP="00287F57">
            <w:pPr>
              <w:jc w:val="center"/>
              <w:rPr>
                <w:rFonts w:cs="Times New Roman"/>
                <w:b/>
                <w:szCs w:val="24"/>
              </w:rPr>
            </w:pPr>
            <w:r w:rsidRPr="0069614B">
              <w:rPr>
                <w:rFonts w:cs="Times New Roman"/>
                <w:b/>
                <w:szCs w:val="24"/>
              </w:rPr>
              <w:t>Monetary</w:t>
            </w:r>
          </w:p>
        </w:tc>
      </w:tr>
      <w:tr w:rsidR="00287F57" w:rsidRPr="0069614B" w:rsidTr="00287F57">
        <w:tc>
          <w:tcPr>
            <w:tcW w:w="1296" w:type="dxa"/>
            <w:tcBorders>
              <w:bottom w:val="single" w:sz="4" w:space="0" w:color="000000" w:themeColor="text1"/>
              <w:right w:val="nil"/>
            </w:tcBorders>
          </w:tcPr>
          <w:p w:rsidR="00287F57" w:rsidRPr="0069614B" w:rsidRDefault="00287F57" w:rsidP="00D975B9">
            <w:pPr>
              <w:rPr>
                <w:rFonts w:cs="Times New Roman"/>
                <w:szCs w:val="24"/>
              </w:rPr>
            </w:pPr>
          </w:p>
        </w:tc>
        <w:tc>
          <w:tcPr>
            <w:tcW w:w="935" w:type="dxa"/>
            <w:tcBorders>
              <w:left w:val="nil"/>
              <w:bottom w:val="single" w:sz="4" w:space="0" w:color="000000" w:themeColor="text1"/>
              <w:right w:val="nil"/>
            </w:tcBorders>
          </w:tcPr>
          <w:p w:rsidR="00287F57" w:rsidRPr="0069614B" w:rsidRDefault="00287F57" w:rsidP="00287F57">
            <w:pPr>
              <w:jc w:val="center"/>
              <w:rPr>
                <w:rFonts w:cs="Times New Roman"/>
                <w:szCs w:val="24"/>
              </w:rPr>
            </w:pPr>
            <w:r w:rsidRPr="0069614B">
              <w:rPr>
                <w:rFonts w:cs="Times New Roman"/>
                <w:szCs w:val="24"/>
              </w:rPr>
              <w:t>1</w:t>
            </w:r>
          </w:p>
        </w:tc>
        <w:tc>
          <w:tcPr>
            <w:tcW w:w="1109" w:type="dxa"/>
            <w:tcBorders>
              <w:left w:val="nil"/>
              <w:bottom w:val="single" w:sz="4" w:space="0" w:color="000000" w:themeColor="text1"/>
              <w:right w:val="nil"/>
            </w:tcBorders>
          </w:tcPr>
          <w:p w:rsidR="00287F57" w:rsidRPr="0069614B" w:rsidRDefault="00287F57" w:rsidP="00287F57">
            <w:pPr>
              <w:jc w:val="center"/>
              <w:rPr>
                <w:rFonts w:cs="Times New Roman"/>
                <w:szCs w:val="24"/>
              </w:rPr>
            </w:pPr>
            <w:r w:rsidRPr="0069614B">
              <w:rPr>
                <w:rFonts w:cs="Times New Roman"/>
                <w:szCs w:val="24"/>
              </w:rPr>
              <w:t>15</w:t>
            </w:r>
          </w:p>
        </w:tc>
        <w:tc>
          <w:tcPr>
            <w:tcW w:w="951" w:type="dxa"/>
            <w:tcBorders>
              <w:left w:val="nil"/>
              <w:bottom w:val="single" w:sz="4" w:space="0" w:color="000000" w:themeColor="text1"/>
              <w:right w:val="nil"/>
            </w:tcBorders>
          </w:tcPr>
          <w:p w:rsidR="00287F57" w:rsidRPr="0069614B" w:rsidRDefault="00287F57" w:rsidP="00287F57">
            <w:pPr>
              <w:jc w:val="center"/>
              <w:rPr>
                <w:rFonts w:cs="Times New Roman"/>
                <w:szCs w:val="24"/>
              </w:rPr>
            </w:pPr>
            <w:r w:rsidRPr="0069614B">
              <w:rPr>
                <w:rFonts w:cs="Times New Roman"/>
                <w:szCs w:val="24"/>
              </w:rPr>
              <w:t>1</w:t>
            </w:r>
          </w:p>
        </w:tc>
        <w:tc>
          <w:tcPr>
            <w:tcW w:w="941" w:type="dxa"/>
            <w:tcBorders>
              <w:left w:val="nil"/>
              <w:bottom w:val="single" w:sz="4" w:space="0" w:color="000000" w:themeColor="text1"/>
              <w:right w:val="nil"/>
            </w:tcBorders>
          </w:tcPr>
          <w:p w:rsidR="00287F57" w:rsidRPr="0069614B" w:rsidRDefault="00287F57" w:rsidP="00287F57">
            <w:pPr>
              <w:jc w:val="center"/>
              <w:rPr>
                <w:rFonts w:cs="Times New Roman"/>
                <w:szCs w:val="24"/>
              </w:rPr>
            </w:pPr>
            <w:r w:rsidRPr="0069614B">
              <w:rPr>
                <w:rFonts w:cs="Times New Roman"/>
                <w:szCs w:val="24"/>
              </w:rPr>
              <w:t>15</w:t>
            </w:r>
          </w:p>
        </w:tc>
        <w:tc>
          <w:tcPr>
            <w:tcW w:w="955" w:type="dxa"/>
            <w:tcBorders>
              <w:left w:val="nil"/>
              <w:bottom w:val="single" w:sz="4" w:space="0" w:color="000000" w:themeColor="text1"/>
              <w:right w:val="nil"/>
            </w:tcBorders>
          </w:tcPr>
          <w:p w:rsidR="00287F57" w:rsidRPr="0069614B" w:rsidRDefault="00287F57" w:rsidP="00287F57">
            <w:pPr>
              <w:jc w:val="center"/>
              <w:rPr>
                <w:rFonts w:cs="Times New Roman"/>
                <w:szCs w:val="24"/>
              </w:rPr>
            </w:pPr>
            <w:r w:rsidRPr="0069614B">
              <w:rPr>
                <w:rFonts w:cs="Times New Roman"/>
                <w:szCs w:val="24"/>
              </w:rPr>
              <w:t>1</w:t>
            </w:r>
          </w:p>
        </w:tc>
        <w:tc>
          <w:tcPr>
            <w:tcW w:w="944" w:type="dxa"/>
            <w:tcBorders>
              <w:left w:val="nil"/>
              <w:bottom w:val="single" w:sz="4" w:space="0" w:color="000000" w:themeColor="text1"/>
              <w:right w:val="nil"/>
            </w:tcBorders>
          </w:tcPr>
          <w:p w:rsidR="00287F57" w:rsidRPr="0069614B" w:rsidRDefault="00287F57" w:rsidP="00287F57">
            <w:pPr>
              <w:jc w:val="center"/>
              <w:rPr>
                <w:rFonts w:cs="Times New Roman"/>
                <w:szCs w:val="24"/>
              </w:rPr>
            </w:pPr>
            <w:r w:rsidRPr="0069614B">
              <w:rPr>
                <w:rFonts w:cs="Times New Roman"/>
                <w:szCs w:val="24"/>
              </w:rPr>
              <w:t>15</w:t>
            </w:r>
          </w:p>
        </w:tc>
        <w:tc>
          <w:tcPr>
            <w:tcW w:w="946" w:type="dxa"/>
            <w:tcBorders>
              <w:left w:val="nil"/>
              <w:bottom w:val="single" w:sz="4" w:space="0" w:color="000000" w:themeColor="text1"/>
              <w:right w:val="nil"/>
            </w:tcBorders>
          </w:tcPr>
          <w:p w:rsidR="00287F57" w:rsidRPr="0069614B" w:rsidRDefault="00287F57" w:rsidP="00287F57">
            <w:pPr>
              <w:jc w:val="center"/>
              <w:rPr>
                <w:rFonts w:cs="Times New Roman"/>
                <w:szCs w:val="24"/>
              </w:rPr>
            </w:pPr>
            <w:r w:rsidRPr="0069614B">
              <w:rPr>
                <w:rFonts w:cs="Times New Roman"/>
                <w:szCs w:val="24"/>
              </w:rPr>
              <w:t>1</w:t>
            </w:r>
          </w:p>
        </w:tc>
        <w:tc>
          <w:tcPr>
            <w:tcW w:w="939" w:type="dxa"/>
            <w:tcBorders>
              <w:left w:val="nil"/>
              <w:bottom w:val="single" w:sz="4" w:space="0" w:color="000000" w:themeColor="text1"/>
            </w:tcBorders>
          </w:tcPr>
          <w:p w:rsidR="00287F57" w:rsidRPr="0069614B" w:rsidRDefault="00287F57" w:rsidP="00287F57">
            <w:pPr>
              <w:jc w:val="center"/>
              <w:rPr>
                <w:rFonts w:cs="Times New Roman"/>
                <w:szCs w:val="24"/>
              </w:rPr>
            </w:pPr>
            <w:r w:rsidRPr="0069614B">
              <w:rPr>
                <w:rFonts w:cs="Times New Roman"/>
                <w:szCs w:val="24"/>
              </w:rPr>
              <w:t>15</w:t>
            </w:r>
          </w:p>
        </w:tc>
      </w:tr>
      <w:tr w:rsidR="00287F57" w:rsidRPr="0069614B" w:rsidTr="00287F57">
        <w:tc>
          <w:tcPr>
            <w:tcW w:w="1296" w:type="dxa"/>
            <w:tcBorders>
              <w:bottom w:val="nil"/>
              <w:right w:val="nil"/>
            </w:tcBorders>
          </w:tcPr>
          <w:p w:rsidR="00287F57" w:rsidRPr="0069614B" w:rsidRDefault="00287F57" w:rsidP="00287F57">
            <w:pPr>
              <w:jc w:val="right"/>
              <w:rPr>
                <w:rFonts w:cs="Times New Roman"/>
                <w:szCs w:val="24"/>
              </w:rPr>
            </w:pPr>
            <w:r w:rsidRPr="0069614B">
              <w:rPr>
                <w:rFonts w:cs="Times New Roman"/>
                <w:szCs w:val="24"/>
              </w:rPr>
              <w:t>none</w:t>
            </w:r>
          </w:p>
        </w:tc>
        <w:tc>
          <w:tcPr>
            <w:tcW w:w="935" w:type="dxa"/>
            <w:tcBorders>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3</w:t>
            </w:r>
          </w:p>
        </w:tc>
        <w:tc>
          <w:tcPr>
            <w:tcW w:w="1109" w:type="dxa"/>
            <w:tcBorders>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3</w:t>
            </w:r>
          </w:p>
        </w:tc>
        <w:tc>
          <w:tcPr>
            <w:tcW w:w="951" w:type="dxa"/>
            <w:tcBorders>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2.0</w:t>
            </w:r>
          </w:p>
        </w:tc>
        <w:tc>
          <w:tcPr>
            <w:tcW w:w="941" w:type="dxa"/>
            <w:tcBorders>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4.3</w:t>
            </w:r>
          </w:p>
        </w:tc>
        <w:tc>
          <w:tcPr>
            <w:tcW w:w="955" w:type="dxa"/>
            <w:tcBorders>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3.0</w:t>
            </w:r>
          </w:p>
        </w:tc>
        <w:tc>
          <w:tcPr>
            <w:tcW w:w="944" w:type="dxa"/>
            <w:tcBorders>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2.7</w:t>
            </w:r>
          </w:p>
        </w:tc>
        <w:tc>
          <w:tcPr>
            <w:tcW w:w="946" w:type="dxa"/>
            <w:tcBorders>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$37k</w:t>
            </w:r>
          </w:p>
        </w:tc>
        <w:tc>
          <w:tcPr>
            <w:tcW w:w="939" w:type="dxa"/>
            <w:tcBorders>
              <w:left w:val="nil"/>
              <w:bottom w:val="nil"/>
            </w:tcBorders>
          </w:tcPr>
          <w:p w:rsidR="00287F57" w:rsidRPr="0069614B" w:rsidRDefault="00287F57" w:rsidP="00287F57">
            <w:pPr>
              <w:jc w:val="center"/>
              <w:rPr>
                <w:rFonts w:cs="Times New Roman"/>
                <w:szCs w:val="24"/>
              </w:rPr>
            </w:pPr>
            <w:r w:rsidRPr="0069614B">
              <w:rPr>
                <w:rFonts w:cs="Times New Roman"/>
                <w:szCs w:val="24"/>
              </w:rPr>
              <w:t>$27k</w:t>
            </w:r>
          </w:p>
        </w:tc>
      </w:tr>
      <w:tr w:rsidR="00287F57" w:rsidRPr="0069614B" w:rsidTr="00287F57">
        <w:tc>
          <w:tcPr>
            <w:tcW w:w="1296" w:type="dxa"/>
            <w:tcBorders>
              <w:top w:val="nil"/>
              <w:bottom w:val="nil"/>
              <w:right w:val="nil"/>
            </w:tcBorders>
          </w:tcPr>
          <w:p w:rsidR="00287F57" w:rsidRPr="0069614B" w:rsidRDefault="00287F57" w:rsidP="00287F57">
            <w:pPr>
              <w:jc w:val="right"/>
              <w:rPr>
                <w:rFonts w:cs="Times New Roman"/>
                <w:szCs w:val="24"/>
              </w:rPr>
            </w:pPr>
            <w:r w:rsidRPr="0069614B">
              <w:rPr>
                <w:rFonts w:cs="Times New Roman"/>
                <w:szCs w:val="24"/>
              </w:rPr>
              <w:t>Linux</w:t>
            </w:r>
          </w:p>
        </w:tc>
        <w:tc>
          <w:tcPr>
            <w:tcW w:w="935" w:type="dxa"/>
            <w:tcBorders>
              <w:top w:val="nil"/>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5</w:t>
            </w:r>
          </w:p>
        </w:tc>
        <w:tc>
          <w:tcPr>
            <w:tcW w:w="1109" w:type="dxa"/>
            <w:tcBorders>
              <w:top w:val="nil"/>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7</w:t>
            </w:r>
          </w:p>
        </w:tc>
        <w:tc>
          <w:tcPr>
            <w:tcW w:w="951" w:type="dxa"/>
            <w:tcBorders>
              <w:top w:val="nil"/>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3.2</w:t>
            </w:r>
          </w:p>
        </w:tc>
        <w:tc>
          <w:tcPr>
            <w:tcW w:w="941" w:type="dxa"/>
            <w:tcBorders>
              <w:top w:val="nil"/>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4.7</w:t>
            </w:r>
          </w:p>
        </w:tc>
        <w:tc>
          <w:tcPr>
            <w:tcW w:w="955" w:type="dxa"/>
            <w:tcBorders>
              <w:top w:val="nil"/>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3.6</w:t>
            </w:r>
          </w:p>
        </w:tc>
        <w:tc>
          <w:tcPr>
            <w:tcW w:w="944" w:type="dxa"/>
            <w:tcBorders>
              <w:top w:val="nil"/>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4.3</w:t>
            </w:r>
          </w:p>
        </w:tc>
        <w:tc>
          <w:tcPr>
            <w:tcW w:w="946" w:type="dxa"/>
            <w:tcBorders>
              <w:top w:val="nil"/>
              <w:left w:val="nil"/>
              <w:bottom w:val="nil"/>
              <w:right w:val="nil"/>
            </w:tcBorders>
          </w:tcPr>
          <w:p w:rsidR="00287F57" w:rsidRPr="0069614B" w:rsidRDefault="00287F57" w:rsidP="00287F57">
            <w:pPr>
              <w:jc w:val="center"/>
              <w:rPr>
                <w:rFonts w:cs="Times New Roman"/>
                <w:szCs w:val="24"/>
              </w:rPr>
            </w:pPr>
            <w:r w:rsidRPr="0069614B">
              <w:rPr>
                <w:rFonts w:cs="Times New Roman"/>
                <w:szCs w:val="24"/>
              </w:rPr>
              <w:t>$10k</w:t>
            </w:r>
          </w:p>
        </w:tc>
        <w:tc>
          <w:tcPr>
            <w:tcW w:w="939" w:type="dxa"/>
            <w:tcBorders>
              <w:top w:val="nil"/>
              <w:left w:val="nil"/>
              <w:bottom w:val="nil"/>
            </w:tcBorders>
          </w:tcPr>
          <w:p w:rsidR="00287F57" w:rsidRPr="0069614B" w:rsidRDefault="00287F57" w:rsidP="00287F57">
            <w:pPr>
              <w:jc w:val="center"/>
              <w:rPr>
                <w:rFonts w:cs="Times New Roman"/>
                <w:szCs w:val="24"/>
              </w:rPr>
            </w:pPr>
            <w:r w:rsidRPr="0069614B">
              <w:rPr>
                <w:rFonts w:cs="Times New Roman"/>
                <w:szCs w:val="24"/>
              </w:rPr>
              <w:t>$18k</w:t>
            </w:r>
          </w:p>
        </w:tc>
      </w:tr>
      <w:tr w:rsidR="00287F57" w:rsidRPr="0069614B" w:rsidTr="00287F57">
        <w:tc>
          <w:tcPr>
            <w:tcW w:w="1296" w:type="dxa"/>
            <w:tcBorders>
              <w:top w:val="nil"/>
              <w:right w:val="nil"/>
            </w:tcBorders>
          </w:tcPr>
          <w:p w:rsidR="00287F57" w:rsidRPr="0069614B" w:rsidRDefault="00287F57" w:rsidP="00287F57">
            <w:pPr>
              <w:jc w:val="right"/>
              <w:rPr>
                <w:rFonts w:cs="Times New Roman"/>
                <w:szCs w:val="24"/>
              </w:rPr>
            </w:pPr>
            <w:r w:rsidRPr="0069614B">
              <w:rPr>
                <w:rFonts w:cs="Times New Roman"/>
                <w:szCs w:val="24"/>
              </w:rPr>
              <w:t>Windows</w:t>
            </w:r>
          </w:p>
        </w:tc>
        <w:tc>
          <w:tcPr>
            <w:tcW w:w="935" w:type="dxa"/>
            <w:tcBorders>
              <w:top w:val="nil"/>
              <w:left w:val="nil"/>
              <w:right w:val="nil"/>
            </w:tcBorders>
          </w:tcPr>
          <w:p w:rsidR="00287F57" w:rsidRPr="0069614B" w:rsidRDefault="00287F57" w:rsidP="00287F57">
            <w:pPr>
              <w:jc w:val="center"/>
              <w:rPr>
                <w:rFonts w:cs="Times New Roman"/>
                <w:szCs w:val="24"/>
              </w:rPr>
            </w:pPr>
            <w:r w:rsidRPr="0069614B">
              <w:rPr>
                <w:rFonts w:cs="Times New Roman"/>
                <w:szCs w:val="24"/>
              </w:rPr>
              <w:t>4</w:t>
            </w:r>
          </w:p>
        </w:tc>
        <w:tc>
          <w:tcPr>
            <w:tcW w:w="1109" w:type="dxa"/>
            <w:tcBorders>
              <w:top w:val="nil"/>
              <w:left w:val="nil"/>
              <w:right w:val="nil"/>
            </w:tcBorders>
          </w:tcPr>
          <w:p w:rsidR="00287F57" w:rsidRPr="0069614B" w:rsidRDefault="00287F57" w:rsidP="00287F57">
            <w:pPr>
              <w:jc w:val="center"/>
              <w:rPr>
                <w:rFonts w:cs="Times New Roman"/>
                <w:szCs w:val="24"/>
              </w:rPr>
            </w:pPr>
            <w:r w:rsidRPr="0069614B">
              <w:rPr>
                <w:rFonts w:cs="Times New Roman"/>
                <w:szCs w:val="24"/>
              </w:rPr>
              <w:t>2</w:t>
            </w:r>
          </w:p>
        </w:tc>
        <w:tc>
          <w:tcPr>
            <w:tcW w:w="951" w:type="dxa"/>
            <w:tcBorders>
              <w:top w:val="nil"/>
              <w:left w:val="nil"/>
              <w:right w:val="nil"/>
            </w:tcBorders>
          </w:tcPr>
          <w:p w:rsidR="00287F57" w:rsidRPr="0069614B" w:rsidRDefault="00287F57" w:rsidP="00287F57">
            <w:pPr>
              <w:jc w:val="center"/>
              <w:rPr>
                <w:rFonts w:cs="Times New Roman"/>
                <w:szCs w:val="24"/>
              </w:rPr>
            </w:pPr>
            <w:r w:rsidRPr="0069614B">
              <w:rPr>
                <w:rFonts w:cs="Times New Roman"/>
                <w:szCs w:val="24"/>
              </w:rPr>
              <w:t>2.0</w:t>
            </w:r>
          </w:p>
        </w:tc>
        <w:tc>
          <w:tcPr>
            <w:tcW w:w="941" w:type="dxa"/>
            <w:tcBorders>
              <w:top w:val="nil"/>
              <w:left w:val="nil"/>
              <w:right w:val="nil"/>
            </w:tcBorders>
          </w:tcPr>
          <w:p w:rsidR="00287F57" w:rsidRPr="0069614B" w:rsidRDefault="00287F57" w:rsidP="00287F57">
            <w:pPr>
              <w:jc w:val="center"/>
              <w:rPr>
                <w:rFonts w:cs="Times New Roman"/>
                <w:szCs w:val="24"/>
              </w:rPr>
            </w:pPr>
            <w:r w:rsidRPr="0069614B">
              <w:rPr>
                <w:rFonts w:cs="Times New Roman"/>
                <w:szCs w:val="24"/>
              </w:rPr>
              <w:t>4.5</w:t>
            </w:r>
          </w:p>
        </w:tc>
        <w:tc>
          <w:tcPr>
            <w:tcW w:w="955" w:type="dxa"/>
            <w:tcBorders>
              <w:top w:val="nil"/>
              <w:left w:val="nil"/>
              <w:right w:val="nil"/>
            </w:tcBorders>
          </w:tcPr>
          <w:p w:rsidR="00287F57" w:rsidRPr="0069614B" w:rsidRDefault="00287F57" w:rsidP="00287F57">
            <w:pPr>
              <w:jc w:val="center"/>
              <w:rPr>
                <w:rFonts w:cs="Times New Roman"/>
                <w:szCs w:val="24"/>
              </w:rPr>
            </w:pPr>
            <w:r w:rsidRPr="0069614B">
              <w:rPr>
                <w:rFonts w:cs="Times New Roman"/>
                <w:szCs w:val="24"/>
              </w:rPr>
              <w:t>2.75</w:t>
            </w:r>
          </w:p>
        </w:tc>
        <w:tc>
          <w:tcPr>
            <w:tcW w:w="944" w:type="dxa"/>
            <w:tcBorders>
              <w:top w:val="nil"/>
              <w:left w:val="nil"/>
              <w:right w:val="nil"/>
            </w:tcBorders>
          </w:tcPr>
          <w:p w:rsidR="00287F57" w:rsidRPr="0069614B" w:rsidRDefault="00287F57" w:rsidP="00287F57">
            <w:pPr>
              <w:jc w:val="center"/>
              <w:rPr>
                <w:rFonts w:cs="Times New Roman"/>
                <w:szCs w:val="24"/>
              </w:rPr>
            </w:pPr>
            <w:r w:rsidRPr="0069614B">
              <w:rPr>
                <w:rFonts w:cs="Times New Roman"/>
                <w:szCs w:val="24"/>
              </w:rPr>
              <w:t>4.0</w:t>
            </w:r>
          </w:p>
        </w:tc>
        <w:tc>
          <w:tcPr>
            <w:tcW w:w="946" w:type="dxa"/>
            <w:tcBorders>
              <w:top w:val="nil"/>
              <w:left w:val="nil"/>
              <w:right w:val="nil"/>
            </w:tcBorders>
          </w:tcPr>
          <w:p w:rsidR="00287F57" w:rsidRPr="0069614B" w:rsidRDefault="00287F57" w:rsidP="00287F57">
            <w:pPr>
              <w:jc w:val="center"/>
              <w:rPr>
                <w:rFonts w:cs="Times New Roman"/>
                <w:szCs w:val="24"/>
              </w:rPr>
            </w:pPr>
            <w:r w:rsidRPr="0069614B">
              <w:rPr>
                <w:rFonts w:cs="Times New Roman"/>
                <w:szCs w:val="24"/>
              </w:rPr>
              <w:t>$20k</w:t>
            </w:r>
          </w:p>
        </w:tc>
        <w:tc>
          <w:tcPr>
            <w:tcW w:w="939" w:type="dxa"/>
            <w:tcBorders>
              <w:top w:val="nil"/>
              <w:left w:val="nil"/>
            </w:tcBorders>
          </w:tcPr>
          <w:p w:rsidR="00287F57" w:rsidRPr="0069614B" w:rsidRDefault="00287F57" w:rsidP="00287F57">
            <w:pPr>
              <w:keepNext/>
              <w:jc w:val="center"/>
              <w:rPr>
                <w:rFonts w:cs="Times New Roman"/>
                <w:szCs w:val="24"/>
              </w:rPr>
            </w:pPr>
            <w:r w:rsidRPr="0069614B">
              <w:rPr>
                <w:rFonts w:cs="Times New Roman"/>
                <w:szCs w:val="24"/>
              </w:rPr>
              <w:t>$10k</w:t>
            </w:r>
          </w:p>
        </w:tc>
      </w:tr>
    </w:tbl>
    <w:p w:rsidR="00287F57" w:rsidRPr="0069614B" w:rsidRDefault="00287F57" w:rsidP="00B57277">
      <w:pPr>
        <w:pStyle w:val="Caption"/>
        <w:spacing w:before="100" w:after="100"/>
        <w:rPr>
          <w:rFonts w:cs="Times New Roman"/>
          <w:sz w:val="24"/>
          <w:szCs w:val="24"/>
        </w:rPr>
      </w:pPr>
      <w:r w:rsidRPr="0069614B">
        <w:rPr>
          <w:rFonts w:cs="Times New Roman"/>
          <w:sz w:val="24"/>
          <w:szCs w:val="24"/>
        </w:rPr>
        <w:t xml:space="preserve">Figure </w:t>
      </w:r>
      <w:r w:rsidR="00D0441C" w:rsidRPr="0069614B">
        <w:rPr>
          <w:rFonts w:cs="Times New Roman"/>
          <w:sz w:val="24"/>
          <w:szCs w:val="24"/>
        </w:rPr>
        <w:t>1</w:t>
      </w:r>
      <w:r w:rsidRPr="0069614B">
        <w:rPr>
          <w:rFonts w:cs="Times New Roman"/>
          <w:sz w:val="24"/>
          <w:szCs w:val="24"/>
        </w:rPr>
        <w:t xml:space="preserve"> Aggregate results of survey data described in Section 5.1.  The 1 and 15 under the second row indicate results taken from that particular week of the course (there are 15 weeks in total).</w:t>
      </w:r>
    </w:p>
    <w:p w:rsidR="0084711A" w:rsidRPr="0069614B" w:rsidRDefault="00F071BB" w:rsidP="00D975B9">
      <w:pPr>
        <w:rPr>
          <w:rFonts w:cs="Times New Roman"/>
          <w:b/>
          <w:szCs w:val="24"/>
        </w:rPr>
      </w:pPr>
      <w:r w:rsidRPr="0069614B">
        <w:rPr>
          <w:rFonts w:cs="Times New Roman"/>
          <w:b/>
          <w:szCs w:val="24"/>
        </w:rPr>
        <w:t xml:space="preserve">6 </w:t>
      </w:r>
      <w:proofErr w:type="gramStart"/>
      <w:r w:rsidR="0084711A" w:rsidRPr="0069614B">
        <w:rPr>
          <w:rFonts w:cs="Times New Roman"/>
          <w:b/>
          <w:szCs w:val="24"/>
        </w:rPr>
        <w:t>DISCUSSION</w:t>
      </w:r>
      <w:proofErr w:type="gramEnd"/>
    </w:p>
    <w:p w:rsidR="00D975B9" w:rsidRPr="0069614B" w:rsidRDefault="00A25EE8" w:rsidP="00171B9D">
      <w:pPr>
        <w:ind w:firstLine="720"/>
        <w:rPr>
          <w:rFonts w:cs="Times New Roman"/>
          <w:szCs w:val="24"/>
        </w:rPr>
      </w:pPr>
      <w:r w:rsidRPr="0069614B">
        <w:rPr>
          <w:rFonts w:cs="Times New Roman"/>
          <w:szCs w:val="24"/>
        </w:rPr>
        <w:t>W</w:t>
      </w:r>
      <w:r w:rsidR="00D975B9" w:rsidRPr="0069614B">
        <w:rPr>
          <w:rFonts w:cs="Times New Roman"/>
          <w:szCs w:val="24"/>
        </w:rPr>
        <w:t>ith a faculty driven effort we built, from scratch, computing laboratories with significant help from</w:t>
      </w:r>
      <w:r w:rsidR="00F071BB" w:rsidRPr="0069614B">
        <w:rPr>
          <w:rFonts w:cs="Times New Roman"/>
          <w:szCs w:val="24"/>
        </w:rPr>
        <w:t xml:space="preserve"> </w:t>
      </w:r>
      <w:r w:rsidR="00D975B9" w:rsidRPr="0069614B">
        <w:rPr>
          <w:rFonts w:cs="Times New Roman"/>
          <w:szCs w:val="24"/>
        </w:rPr>
        <w:t xml:space="preserve">students.  We feel the novelty of </w:t>
      </w:r>
      <w:r w:rsidR="00465393">
        <w:rPr>
          <w:rFonts w:cs="Times New Roman"/>
          <w:szCs w:val="24"/>
        </w:rPr>
        <w:t xml:space="preserve">our project </w:t>
      </w:r>
      <w:r w:rsidR="00D975B9" w:rsidRPr="0069614B">
        <w:rPr>
          <w:rFonts w:cs="Times New Roman"/>
          <w:szCs w:val="24"/>
        </w:rPr>
        <w:t>comes not from teaching</w:t>
      </w:r>
      <w:r w:rsidR="00F071BB" w:rsidRPr="0069614B">
        <w:rPr>
          <w:rFonts w:cs="Times New Roman"/>
          <w:szCs w:val="24"/>
        </w:rPr>
        <w:t xml:space="preserve"> </w:t>
      </w:r>
      <w:r w:rsidR="00D975B9" w:rsidRPr="0069614B">
        <w:rPr>
          <w:rFonts w:cs="Times New Roman"/>
          <w:szCs w:val="24"/>
        </w:rPr>
        <w:t>students how to configure Linux or a network for a specialized course,</w:t>
      </w:r>
      <w:r w:rsidR="00F071BB" w:rsidRPr="0069614B">
        <w:rPr>
          <w:rFonts w:cs="Times New Roman"/>
          <w:szCs w:val="24"/>
        </w:rPr>
        <w:t xml:space="preserve"> </w:t>
      </w:r>
      <w:r w:rsidR="00D975B9" w:rsidRPr="0069614B">
        <w:rPr>
          <w:rFonts w:cs="Times New Roman"/>
          <w:szCs w:val="24"/>
        </w:rPr>
        <w:t>but the fact that students and faculty constructed, configure</w:t>
      </w:r>
      <w:r w:rsidRPr="0069614B">
        <w:rPr>
          <w:rFonts w:cs="Times New Roman"/>
          <w:szCs w:val="24"/>
        </w:rPr>
        <w:t>d</w:t>
      </w:r>
      <w:r w:rsidR="00D975B9" w:rsidRPr="0069614B">
        <w:rPr>
          <w:rFonts w:cs="Times New Roman"/>
          <w:szCs w:val="24"/>
        </w:rPr>
        <w:t>, and now</w:t>
      </w:r>
      <w:r w:rsidR="00F071BB" w:rsidRPr="0069614B">
        <w:rPr>
          <w:rFonts w:cs="Times New Roman"/>
          <w:szCs w:val="24"/>
        </w:rPr>
        <w:t xml:space="preserve"> </w:t>
      </w:r>
      <w:r w:rsidR="00D975B9" w:rsidRPr="0069614B">
        <w:rPr>
          <w:rFonts w:cs="Times New Roman"/>
          <w:szCs w:val="24"/>
        </w:rPr>
        <w:t>maintain the complete computing infrastructure for all CS</w:t>
      </w:r>
      <w:r w:rsidR="00F071BB" w:rsidRPr="0069614B">
        <w:rPr>
          <w:rFonts w:cs="Times New Roman"/>
          <w:szCs w:val="24"/>
        </w:rPr>
        <w:t xml:space="preserve"> </w:t>
      </w:r>
      <w:r w:rsidR="00D975B9" w:rsidRPr="0069614B">
        <w:rPr>
          <w:rFonts w:cs="Times New Roman"/>
          <w:szCs w:val="24"/>
        </w:rPr>
        <w:t>courses and CS faculty research.</w:t>
      </w:r>
      <w:r w:rsidR="00F071BB" w:rsidRPr="0069614B">
        <w:rPr>
          <w:rFonts w:cs="Times New Roman"/>
          <w:szCs w:val="24"/>
        </w:rPr>
        <w:t xml:space="preserve"> </w:t>
      </w:r>
      <w:r w:rsidR="00D975B9" w:rsidRPr="0069614B">
        <w:rPr>
          <w:rFonts w:cs="Times New Roman"/>
          <w:szCs w:val="24"/>
        </w:rPr>
        <w:t>Below we briefly discuss our personal expectations, experiences, and</w:t>
      </w:r>
      <w:r w:rsidR="00F071BB" w:rsidRPr="0069614B">
        <w:rPr>
          <w:rFonts w:cs="Times New Roman"/>
          <w:szCs w:val="24"/>
        </w:rPr>
        <w:t xml:space="preserve"> </w:t>
      </w:r>
      <w:r w:rsidR="00D975B9" w:rsidRPr="0069614B">
        <w:rPr>
          <w:rFonts w:cs="Times New Roman"/>
          <w:szCs w:val="24"/>
        </w:rPr>
        <w:t>reflections that may be useful to others who wish to implement a</w:t>
      </w:r>
      <w:r w:rsidR="00F071BB" w:rsidRPr="0069614B">
        <w:rPr>
          <w:rFonts w:cs="Times New Roman"/>
          <w:szCs w:val="24"/>
        </w:rPr>
        <w:t xml:space="preserve"> </w:t>
      </w:r>
      <w:r w:rsidR="00D975B9" w:rsidRPr="0069614B">
        <w:rPr>
          <w:rFonts w:cs="Times New Roman"/>
          <w:szCs w:val="24"/>
        </w:rPr>
        <w:t>similar environment for a similar institution.</w:t>
      </w:r>
    </w:p>
    <w:p w:rsidR="00D975B9" w:rsidRPr="0069614B" w:rsidRDefault="00F071BB" w:rsidP="00171B9D">
      <w:pPr>
        <w:ind w:firstLine="720"/>
        <w:rPr>
          <w:rFonts w:cs="Times New Roman"/>
          <w:szCs w:val="24"/>
        </w:rPr>
      </w:pPr>
      <w:r w:rsidRPr="00B82CCB">
        <w:rPr>
          <w:rFonts w:cs="Times New Roman"/>
          <w:b/>
          <w:i/>
          <w:szCs w:val="24"/>
        </w:rPr>
        <w:lastRenderedPageBreak/>
        <w:t>Damage During Construction</w:t>
      </w:r>
      <w:r w:rsidR="00A25EE8" w:rsidRPr="0069614B">
        <w:rPr>
          <w:rFonts w:cs="Times New Roman"/>
          <w:b/>
          <w:szCs w:val="24"/>
        </w:rPr>
        <w:t xml:space="preserve"> </w:t>
      </w:r>
      <w:r w:rsidR="00D975B9" w:rsidRPr="0069614B">
        <w:rPr>
          <w:rFonts w:cs="Times New Roman"/>
          <w:szCs w:val="24"/>
        </w:rPr>
        <w:t>We were concerned that student involvement in the construction of</w:t>
      </w:r>
      <w:r w:rsidRPr="0069614B">
        <w:rPr>
          <w:rFonts w:cs="Times New Roman"/>
          <w:szCs w:val="24"/>
        </w:rPr>
        <w:t xml:space="preserve"> </w:t>
      </w:r>
      <w:r w:rsidR="00D975B9" w:rsidRPr="0069614B">
        <w:rPr>
          <w:rFonts w:cs="Times New Roman"/>
          <w:szCs w:val="24"/>
        </w:rPr>
        <w:t>workstations could result in significant accidental damage of</w:t>
      </w:r>
      <w:r w:rsidRPr="0069614B">
        <w:rPr>
          <w:rFonts w:cs="Times New Roman"/>
          <w:szCs w:val="24"/>
        </w:rPr>
        <w:t xml:space="preserve"> </w:t>
      </w:r>
      <w:r w:rsidR="00D975B9" w:rsidRPr="0069614B">
        <w:rPr>
          <w:rFonts w:cs="Times New Roman"/>
          <w:szCs w:val="24"/>
        </w:rPr>
        <w:t>components.  Surprisingly, we experienced only one incident of</w:t>
      </w:r>
      <w:r w:rsidRPr="0069614B">
        <w:rPr>
          <w:rFonts w:cs="Times New Roman"/>
          <w:szCs w:val="24"/>
        </w:rPr>
        <w:t xml:space="preserve"> </w:t>
      </w:r>
      <w:r w:rsidR="00D975B9" w:rsidRPr="0069614B">
        <w:rPr>
          <w:rFonts w:cs="Times New Roman"/>
          <w:szCs w:val="24"/>
        </w:rPr>
        <w:t xml:space="preserve">processor socket damage on a motherboard which was </w:t>
      </w:r>
      <w:r w:rsidR="00A25EE8" w:rsidRPr="0069614B">
        <w:rPr>
          <w:rFonts w:cs="Times New Roman"/>
          <w:szCs w:val="24"/>
        </w:rPr>
        <w:t xml:space="preserve">replaced </w:t>
      </w:r>
      <w:r w:rsidR="00D975B9" w:rsidRPr="0069614B">
        <w:rPr>
          <w:rFonts w:cs="Times New Roman"/>
          <w:szCs w:val="24"/>
        </w:rPr>
        <w:t>by the manufacturer.</w:t>
      </w:r>
    </w:p>
    <w:p w:rsidR="008447EF" w:rsidRPr="0069614B" w:rsidRDefault="00F071BB" w:rsidP="00171B9D">
      <w:pPr>
        <w:ind w:firstLine="720"/>
        <w:rPr>
          <w:rFonts w:cs="Times New Roman"/>
          <w:szCs w:val="24"/>
        </w:rPr>
      </w:pPr>
      <w:r w:rsidRPr="00B82CCB">
        <w:rPr>
          <w:rFonts w:cs="Times New Roman"/>
          <w:b/>
          <w:i/>
          <w:szCs w:val="24"/>
        </w:rPr>
        <w:t>Conversion to Linux Based Environment</w:t>
      </w:r>
      <w:r w:rsidR="00A25EE8" w:rsidRPr="0069614B">
        <w:rPr>
          <w:rFonts w:cs="Times New Roman"/>
          <w:b/>
          <w:szCs w:val="24"/>
        </w:rPr>
        <w:t xml:space="preserve"> </w:t>
      </w:r>
      <w:r w:rsidR="00D975B9" w:rsidRPr="0069614B">
        <w:rPr>
          <w:rFonts w:cs="Times New Roman"/>
          <w:szCs w:val="24"/>
        </w:rPr>
        <w:t>Anecdotally, the conversion to an open source Linux based computing</w:t>
      </w:r>
      <w:r w:rsidRPr="0069614B">
        <w:rPr>
          <w:rFonts w:cs="Times New Roman"/>
          <w:szCs w:val="24"/>
        </w:rPr>
        <w:t xml:space="preserve"> </w:t>
      </w:r>
      <w:r w:rsidR="00D975B9" w:rsidRPr="0069614B">
        <w:rPr>
          <w:rFonts w:cs="Times New Roman"/>
          <w:szCs w:val="24"/>
        </w:rPr>
        <w:t>environment has made a dramatic and consequential impact to our</w:t>
      </w:r>
      <w:r w:rsidRPr="0069614B">
        <w:rPr>
          <w:rFonts w:cs="Times New Roman"/>
          <w:szCs w:val="24"/>
        </w:rPr>
        <w:t xml:space="preserve"> </w:t>
      </w:r>
      <w:r w:rsidR="00D975B9" w:rsidRPr="0069614B">
        <w:rPr>
          <w:rFonts w:cs="Times New Roman"/>
          <w:szCs w:val="24"/>
        </w:rPr>
        <w:t xml:space="preserve">ability to teach CS.  </w:t>
      </w:r>
      <w:r w:rsidR="00A25EE8" w:rsidRPr="0069614B">
        <w:rPr>
          <w:rFonts w:cs="Times New Roman"/>
          <w:szCs w:val="24"/>
        </w:rPr>
        <w:t>I</w:t>
      </w:r>
      <w:r w:rsidR="00D975B9" w:rsidRPr="0069614B">
        <w:rPr>
          <w:rFonts w:cs="Times New Roman"/>
          <w:szCs w:val="24"/>
        </w:rPr>
        <w:t>n Linux programming languages feel</w:t>
      </w:r>
      <w:r w:rsidRPr="0069614B">
        <w:rPr>
          <w:rFonts w:cs="Times New Roman"/>
          <w:szCs w:val="24"/>
        </w:rPr>
        <w:t xml:space="preserve"> </w:t>
      </w:r>
      <w:r w:rsidR="00A25EE8" w:rsidRPr="0069614B">
        <w:rPr>
          <w:rFonts w:cs="Times New Roman"/>
          <w:szCs w:val="24"/>
        </w:rPr>
        <w:t>"</w:t>
      </w:r>
      <w:r w:rsidR="00D975B9" w:rsidRPr="0069614B">
        <w:rPr>
          <w:rFonts w:cs="Times New Roman"/>
          <w:szCs w:val="24"/>
        </w:rPr>
        <w:t>close</w:t>
      </w:r>
      <w:r w:rsidR="00A25EE8" w:rsidRPr="0069614B">
        <w:rPr>
          <w:rFonts w:cs="Times New Roman"/>
          <w:szCs w:val="24"/>
        </w:rPr>
        <w:t>"</w:t>
      </w:r>
      <w:r w:rsidR="00D975B9" w:rsidRPr="0069614B">
        <w:rPr>
          <w:rFonts w:cs="Times New Roman"/>
          <w:szCs w:val="24"/>
        </w:rPr>
        <w:t xml:space="preserve"> as though at your fingertips on the command line (Python, </w:t>
      </w:r>
      <w:proofErr w:type="spellStart"/>
      <w:r w:rsidR="00D975B9" w:rsidRPr="0069614B">
        <w:rPr>
          <w:rFonts w:cs="Times New Roman"/>
          <w:szCs w:val="24"/>
        </w:rPr>
        <w:t>C</w:t>
      </w:r>
      <w:proofErr w:type="gramStart"/>
      <w:r w:rsidR="00D975B9" w:rsidRPr="0069614B">
        <w:rPr>
          <w:rFonts w:cs="Times New Roman"/>
          <w:szCs w:val="24"/>
        </w:rPr>
        <w:t>,Bash</w:t>
      </w:r>
      <w:proofErr w:type="spellEnd"/>
      <w:proofErr w:type="gramEnd"/>
      <w:r w:rsidR="00D975B9" w:rsidRPr="0069614B">
        <w:rPr>
          <w:rFonts w:cs="Times New Roman"/>
          <w:szCs w:val="24"/>
        </w:rPr>
        <w:t>, Unix pipes, etc.).  In</w:t>
      </w:r>
      <w:r w:rsidRPr="0069614B">
        <w:rPr>
          <w:rFonts w:cs="Times New Roman"/>
          <w:szCs w:val="24"/>
        </w:rPr>
        <w:t xml:space="preserve"> </w:t>
      </w:r>
      <w:r w:rsidR="00D975B9" w:rsidRPr="0069614B">
        <w:rPr>
          <w:rFonts w:cs="Times New Roman"/>
          <w:szCs w:val="24"/>
        </w:rPr>
        <w:t>terms of student response, our shift to Linux was surprisingly smooth.</w:t>
      </w:r>
      <w:r w:rsidRPr="0069614B">
        <w:rPr>
          <w:rFonts w:cs="Times New Roman"/>
          <w:szCs w:val="24"/>
        </w:rPr>
        <w:t xml:space="preserve"> </w:t>
      </w:r>
      <w:r w:rsidR="00D975B9" w:rsidRPr="0069614B">
        <w:rPr>
          <w:rFonts w:cs="Times New Roman"/>
          <w:szCs w:val="24"/>
        </w:rPr>
        <w:t>The students in upper level courses took to programming at the command</w:t>
      </w:r>
      <w:r w:rsidRPr="0069614B">
        <w:rPr>
          <w:rFonts w:cs="Times New Roman"/>
          <w:szCs w:val="24"/>
        </w:rPr>
        <w:t xml:space="preserve"> </w:t>
      </w:r>
      <w:r w:rsidR="00D975B9" w:rsidRPr="0069614B">
        <w:rPr>
          <w:rFonts w:cs="Times New Roman"/>
          <w:szCs w:val="24"/>
        </w:rPr>
        <w:t xml:space="preserve">line </w:t>
      </w:r>
      <w:r w:rsidR="001252B4" w:rsidRPr="0069614B">
        <w:rPr>
          <w:rFonts w:cs="Times New Roman"/>
          <w:szCs w:val="24"/>
        </w:rPr>
        <w:t>quickly</w:t>
      </w:r>
      <w:r w:rsidR="00D975B9" w:rsidRPr="0069614B">
        <w:rPr>
          <w:rFonts w:cs="Times New Roman"/>
          <w:szCs w:val="24"/>
        </w:rPr>
        <w:t>.  In the introductory course we are able to</w:t>
      </w:r>
      <w:r w:rsidRPr="0069614B">
        <w:rPr>
          <w:rFonts w:cs="Times New Roman"/>
          <w:szCs w:val="24"/>
        </w:rPr>
        <w:t xml:space="preserve"> </w:t>
      </w:r>
      <w:r w:rsidR="00D975B9" w:rsidRPr="0069614B">
        <w:rPr>
          <w:rFonts w:cs="Times New Roman"/>
          <w:szCs w:val="24"/>
        </w:rPr>
        <w:t>abstract much of the command line experience away from students.</w:t>
      </w:r>
      <w:r w:rsidRPr="0069614B">
        <w:rPr>
          <w:rFonts w:cs="Times New Roman"/>
          <w:szCs w:val="24"/>
        </w:rPr>
        <w:t xml:space="preserve"> </w:t>
      </w:r>
    </w:p>
    <w:p w:rsidR="00D975B9" w:rsidRPr="0069614B" w:rsidRDefault="00F071BB" w:rsidP="00171B9D">
      <w:pPr>
        <w:ind w:firstLine="720"/>
        <w:rPr>
          <w:rFonts w:cs="Times New Roman"/>
          <w:szCs w:val="24"/>
        </w:rPr>
      </w:pPr>
      <w:r w:rsidRPr="00B82CCB">
        <w:rPr>
          <w:rFonts w:cs="Times New Roman"/>
          <w:b/>
          <w:i/>
          <w:szCs w:val="24"/>
        </w:rPr>
        <w:t>Laboratory Administration</w:t>
      </w:r>
      <w:r w:rsidR="008447EF" w:rsidRPr="0069614B">
        <w:rPr>
          <w:rFonts w:cs="Times New Roman"/>
          <w:b/>
          <w:szCs w:val="24"/>
        </w:rPr>
        <w:t xml:space="preserve"> </w:t>
      </w:r>
      <w:r w:rsidR="00D975B9" w:rsidRPr="0069614B">
        <w:rPr>
          <w:rFonts w:cs="Times New Roman"/>
          <w:szCs w:val="24"/>
        </w:rPr>
        <w:t>We were initially concerned that laboratory administration could turn</w:t>
      </w:r>
      <w:r w:rsidRPr="0069614B">
        <w:rPr>
          <w:rFonts w:cs="Times New Roman"/>
          <w:szCs w:val="24"/>
        </w:rPr>
        <w:t xml:space="preserve"> </w:t>
      </w:r>
      <w:r w:rsidR="00D975B9" w:rsidRPr="0069614B">
        <w:rPr>
          <w:rFonts w:cs="Times New Roman"/>
          <w:szCs w:val="24"/>
        </w:rPr>
        <w:t>into an overwhelming task.</w:t>
      </w:r>
      <w:r w:rsidR="008447EF" w:rsidRPr="0069614B">
        <w:rPr>
          <w:rFonts w:cs="Times New Roman"/>
          <w:szCs w:val="24"/>
        </w:rPr>
        <w:t xml:space="preserve"> </w:t>
      </w:r>
      <w:r w:rsidR="00D975B9" w:rsidRPr="0069614B">
        <w:rPr>
          <w:rFonts w:cs="Times New Roman"/>
          <w:szCs w:val="24"/>
        </w:rPr>
        <w:t>In practice</w:t>
      </w:r>
      <w:r w:rsidRPr="0069614B">
        <w:rPr>
          <w:rFonts w:cs="Times New Roman"/>
          <w:szCs w:val="24"/>
        </w:rPr>
        <w:t xml:space="preserve"> </w:t>
      </w:r>
      <w:r w:rsidR="00D975B9" w:rsidRPr="0069614B">
        <w:rPr>
          <w:rFonts w:cs="Times New Roman"/>
          <w:szCs w:val="24"/>
        </w:rPr>
        <w:t>administration has been no more than 30 minutes a week and usually</w:t>
      </w:r>
      <w:r w:rsidRPr="0069614B">
        <w:rPr>
          <w:rFonts w:cs="Times New Roman"/>
          <w:szCs w:val="24"/>
        </w:rPr>
        <w:t xml:space="preserve"> </w:t>
      </w:r>
      <w:r w:rsidR="00D975B9" w:rsidRPr="0069614B">
        <w:rPr>
          <w:rFonts w:cs="Times New Roman"/>
          <w:szCs w:val="24"/>
        </w:rPr>
        <w:t xml:space="preserve">involves installing software, something easily done with cluster </w:t>
      </w:r>
      <w:proofErr w:type="spellStart"/>
      <w:proofErr w:type="gramStart"/>
      <w:r w:rsidR="00D975B9" w:rsidRPr="0069614B">
        <w:rPr>
          <w:rFonts w:cs="Times New Roman"/>
          <w:szCs w:val="24"/>
        </w:rPr>
        <w:t>ssh</w:t>
      </w:r>
      <w:proofErr w:type="spellEnd"/>
      <w:proofErr w:type="gramEnd"/>
      <w:r w:rsidR="00D975B9" w:rsidRPr="0069614B">
        <w:rPr>
          <w:rFonts w:cs="Times New Roman"/>
          <w:szCs w:val="24"/>
        </w:rPr>
        <w:t>.  In short, after the initial software configurations, administration has</w:t>
      </w:r>
      <w:r w:rsidRPr="0069614B">
        <w:rPr>
          <w:rFonts w:cs="Times New Roman"/>
          <w:szCs w:val="24"/>
        </w:rPr>
        <w:t xml:space="preserve"> </w:t>
      </w:r>
      <w:r w:rsidR="00D975B9" w:rsidRPr="0069614B">
        <w:rPr>
          <w:rFonts w:cs="Times New Roman"/>
          <w:szCs w:val="24"/>
        </w:rPr>
        <w:t xml:space="preserve">been nearly trivial involving only checking the </w:t>
      </w:r>
      <w:proofErr w:type="spellStart"/>
      <w:r w:rsidR="00D975B9" w:rsidRPr="0069614B">
        <w:rPr>
          <w:rFonts w:cs="Times New Roman"/>
          <w:szCs w:val="24"/>
        </w:rPr>
        <w:t>Munin</w:t>
      </w:r>
      <w:proofErr w:type="spellEnd"/>
      <w:r w:rsidR="00D975B9" w:rsidRPr="0069614B">
        <w:rPr>
          <w:rFonts w:cs="Times New Roman"/>
          <w:szCs w:val="24"/>
        </w:rPr>
        <w:t xml:space="preserve"> monitor on a day</w:t>
      </w:r>
      <w:r w:rsidRPr="0069614B">
        <w:rPr>
          <w:rFonts w:cs="Times New Roman"/>
          <w:szCs w:val="24"/>
        </w:rPr>
        <w:t xml:space="preserve"> </w:t>
      </w:r>
      <w:r w:rsidR="00D975B9" w:rsidRPr="0069614B">
        <w:rPr>
          <w:rFonts w:cs="Times New Roman"/>
          <w:szCs w:val="24"/>
        </w:rPr>
        <w:t>to day basis.</w:t>
      </w:r>
    </w:p>
    <w:p w:rsidR="00D975B9" w:rsidRPr="0069614B" w:rsidRDefault="00F071BB" w:rsidP="00171B9D">
      <w:pPr>
        <w:ind w:firstLine="720"/>
        <w:rPr>
          <w:rFonts w:cs="Times New Roman"/>
          <w:szCs w:val="24"/>
        </w:rPr>
      </w:pPr>
      <w:r w:rsidRPr="00B82CCB">
        <w:rPr>
          <w:rFonts w:cs="Times New Roman"/>
          <w:b/>
          <w:i/>
          <w:szCs w:val="24"/>
        </w:rPr>
        <w:t>Future Work</w:t>
      </w:r>
      <w:r w:rsidR="00F91C01" w:rsidRPr="0069614B">
        <w:rPr>
          <w:rFonts w:cs="Times New Roman"/>
          <w:b/>
          <w:szCs w:val="24"/>
        </w:rPr>
        <w:t xml:space="preserve"> </w:t>
      </w:r>
      <w:r w:rsidR="008447EF" w:rsidRPr="0069614B">
        <w:rPr>
          <w:rFonts w:cs="Times New Roman"/>
          <w:szCs w:val="24"/>
        </w:rPr>
        <w:t xml:space="preserve">We hope to offer a </w:t>
      </w:r>
      <w:r w:rsidR="00D975B9" w:rsidRPr="0069614B">
        <w:rPr>
          <w:rFonts w:cs="Times New Roman"/>
          <w:szCs w:val="24"/>
        </w:rPr>
        <w:t>workshop for faculty at similar</w:t>
      </w:r>
      <w:r w:rsidRPr="0069614B">
        <w:rPr>
          <w:rFonts w:cs="Times New Roman"/>
          <w:szCs w:val="24"/>
        </w:rPr>
        <w:t xml:space="preserve"> </w:t>
      </w:r>
      <w:r w:rsidR="00D975B9" w:rsidRPr="0069614B">
        <w:rPr>
          <w:rFonts w:cs="Times New Roman"/>
          <w:szCs w:val="24"/>
        </w:rPr>
        <w:t>institutions which will involve each participant building a</w:t>
      </w:r>
      <w:r w:rsidRPr="0069614B">
        <w:rPr>
          <w:rFonts w:cs="Times New Roman"/>
          <w:szCs w:val="24"/>
        </w:rPr>
        <w:t xml:space="preserve"> </w:t>
      </w:r>
      <w:r w:rsidR="00D975B9" w:rsidRPr="0069614B">
        <w:rPr>
          <w:rFonts w:cs="Times New Roman"/>
          <w:szCs w:val="24"/>
        </w:rPr>
        <w:t>workstation from components, and learning the basics of Linux and</w:t>
      </w:r>
      <w:r w:rsidRPr="0069614B">
        <w:rPr>
          <w:rFonts w:cs="Times New Roman"/>
          <w:szCs w:val="24"/>
        </w:rPr>
        <w:t xml:space="preserve"> </w:t>
      </w:r>
      <w:r w:rsidR="00D975B9" w:rsidRPr="0069614B">
        <w:rPr>
          <w:rFonts w:cs="Times New Roman"/>
          <w:szCs w:val="24"/>
        </w:rPr>
        <w:t>network administration for a medium scale teaching lab.</w:t>
      </w:r>
    </w:p>
    <w:p w:rsidR="00F071BB" w:rsidRPr="0069614B" w:rsidRDefault="00F071BB" w:rsidP="00D975B9">
      <w:pPr>
        <w:rPr>
          <w:rFonts w:cs="Times New Roman"/>
          <w:b/>
          <w:szCs w:val="24"/>
        </w:rPr>
      </w:pPr>
      <w:r w:rsidRPr="0069614B">
        <w:rPr>
          <w:rFonts w:cs="Times New Roman"/>
          <w:b/>
          <w:szCs w:val="24"/>
        </w:rPr>
        <w:t>BIBLIOGRAPHY</w:t>
      </w:r>
    </w:p>
    <w:p w:rsidR="00526795" w:rsidRPr="0069614B" w:rsidRDefault="00171B9D" w:rsidP="00526795">
      <w:pPr>
        <w:rPr>
          <w:rFonts w:cs="Times New Roman"/>
          <w:szCs w:val="24"/>
        </w:rPr>
      </w:pPr>
      <w:r>
        <w:rPr>
          <w:rFonts w:cs="Times New Roman"/>
          <w:szCs w:val="24"/>
        </w:rPr>
        <w:t>[1]</w:t>
      </w:r>
      <w:r w:rsidR="00526795" w:rsidRPr="0069614B">
        <w:rPr>
          <w:rFonts w:cs="Times New Roman"/>
          <w:szCs w:val="24"/>
        </w:rPr>
        <w:t xml:space="preserve"> L. A. C. S. Consortium. </w:t>
      </w:r>
      <w:proofErr w:type="gramStart"/>
      <w:r w:rsidR="00526795" w:rsidRPr="0069614B">
        <w:rPr>
          <w:rFonts w:cs="Times New Roman"/>
          <w:szCs w:val="24"/>
        </w:rPr>
        <w:t>A 2007 model curriculum for a liberal arts degree in computer science.</w:t>
      </w:r>
      <w:proofErr w:type="gramEnd"/>
      <w:r w:rsidR="00526795" w:rsidRPr="0069614B">
        <w:rPr>
          <w:rFonts w:cs="Times New Roman"/>
          <w:szCs w:val="24"/>
        </w:rPr>
        <w:t xml:space="preserve"> Journal on Educational Resources in Computing, 7(2):2, 2007.</w:t>
      </w:r>
    </w:p>
    <w:p w:rsidR="00526795" w:rsidRPr="0069614B" w:rsidRDefault="00171B9D" w:rsidP="00526795">
      <w:pPr>
        <w:rPr>
          <w:rFonts w:cs="Times New Roman"/>
          <w:szCs w:val="24"/>
        </w:rPr>
      </w:pPr>
      <w:r>
        <w:rPr>
          <w:rFonts w:cs="Times New Roman"/>
          <w:szCs w:val="24"/>
        </w:rPr>
        <w:t>[2]</w:t>
      </w:r>
      <w:r w:rsidR="008B270F" w:rsidRPr="0069614B">
        <w:rPr>
          <w:rFonts w:cs="Times New Roman"/>
          <w:szCs w:val="24"/>
        </w:rPr>
        <w:t xml:space="preserve"> E. G. Eastman. </w:t>
      </w:r>
      <w:proofErr w:type="gramStart"/>
      <w:r w:rsidR="008B270F" w:rsidRPr="0069614B">
        <w:rPr>
          <w:rFonts w:cs="Times New Roman"/>
          <w:szCs w:val="24"/>
        </w:rPr>
        <w:t>Exploring L</w:t>
      </w:r>
      <w:r w:rsidR="00526795" w:rsidRPr="0069614B">
        <w:rPr>
          <w:rFonts w:cs="Times New Roman"/>
          <w:szCs w:val="24"/>
        </w:rPr>
        <w:t xml:space="preserve">inux as an operating system in the </w:t>
      </w:r>
      <w:r w:rsidR="008F0D7C" w:rsidRPr="0069614B">
        <w:rPr>
          <w:rFonts w:cs="Times New Roman"/>
          <w:szCs w:val="24"/>
        </w:rPr>
        <w:t>CS</w:t>
      </w:r>
      <w:r w:rsidR="00526795" w:rsidRPr="0069614B">
        <w:rPr>
          <w:rFonts w:cs="Times New Roman"/>
          <w:szCs w:val="24"/>
        </w:rPr>
        <w:t xml:space="preserve"> curriculum.</w:t>
      </w:r>
      <w:proofErr w:type="gramEnd"/>
      <w:r w:rsidR="00526795" w:rsidRPr="0069614B">
        <w:rPr>
          <w:rFonts w:cs="Times New Roman"/>
          <w:szCs w:val="24"/>
        </w:rPr>
        <w:t xml:space="preserve"> J. </w:t>
      </w:r>
      <w:proofErr w:type="spellStart"/>
      <w:r w:rsidR="00526795" w:rsidRPr="0069614B">
        <w:rPr>
          <w:rFonts w:cs="Times New Roman"/>
          <w:szCs w:val="24"/>
        </w:rPr>
        <w:t>Comput</w:t>
      </w:r>
      <w:proofErr w:type="spellEnd"/>
      <w:r w:rsidR="00526795" w:rsidRPr="0069614B">
        <w:rPr>
          <w:rFonts w:cs="Times New Roman"/>
          <w:szCs w:val="24"/>
        </w:rPr>
        <w:t>. Small Coll., 21(4):83–89, 2006.</w:t>
      </w:r>
    </w:p>
    <w:p w:rsidR="00526795" w:rsidRPr="0069614B" w:rsidRDefault="00171B9D" w:rsidP="00526795">
      <w:pPr>
        <w:rPr>
          <w:rFonts w:cs="Times New Roman"/>
          <w:szCs w:val="24"/>
        </w:rPr>
      </w:pPr>
      <w:proofErr w:type="gramStart"/>
      <w:r>
        <w:rPr>
          <w:rFonts w:cs="Times New Roman"/>
          <w:szCs w:val="24"/>
        </w:rPr>
        <w:t>[3]</w:t>
      </w:r>
      <w:r w:rsidR="00526795" w:rsidRPr="0069614B">
        <w:rPr>
          <w:rFonts w:cs="Times New Roman"/>
          <w:szCs w:val="24"/>
        </w:rPr>
        <w:t xml:space="preserve"> A. Gaspar and C. Godwin.</w:t>
      </w:r>
      <w:proofErr w:type="gramEnd"/>
      <w:r w:rsidR="00526795" w:rsidRPr="0069614B">
        <w:rPr>
          <w:rFonts w:cs="Times New Roman"/>
          <w:szCs w:val="24"/>
        </w:rPr>
        <w:t xml:space="preserve"> Root-kits &amp; loadable kernel modules: exploiting the </w:t>
      </w:r>
      <w:proofErr w:type="spellStart"/>
      <w:r w:rsidR="00526795" w:rsidRPr="0069614B">
        <w:rPr>
          <w:rFonts w:cs="Times New Roman"/>
          <w:szCs w:val="24"/>
        </w:rPr>
        <w:t>linux</w:t>
      </w:r>
      <w:proofErr w:type="spellEnd"/>
      <w:r w:rsidR="00526795" w:rsidRPr="0069614B">
        <w:rPr>
          <w:rFonts w:cs="Times New Roman"/>
          <w:szCs w:val="24"/>
        </w:rPr>
        <w:t xml:space="preserve"> kernel for fun and (educational) profit. J. </w:t>
      </w:r>
      <w:proofErr w:type="spellStart"/>
      <w:r w:rsidR="00526795" w:rsidRPr="0069614B">
        <w:rPr>
          <w:rFonts w:cs="Times New Roman"/>
          <w:szCs w:val="24"/>
        </w:rPr>
        <w:t>Comput</w:t>
      </w:r>
      <w:proofErr w:type="spellEnd"/>
      <w:r w:rsidR="00526795" w:rsidRPr="0069614B">
        <w:rPr>
          <w:rFonts w:cs="Times New Roman"/>
          <w:szCs w:val="24"/>
        </w:rPr>
        <w:t>. Small Coll., 22(2):244–250, 2006.</w:t>
      </w:r>
    </w:p>
    <w:p w:rsidR="00526795" w:rsidRPr="0069614B" w:rsidRDefault="006529AA" w:rsidP="00526795">
      <w:pPr>
        <w:rPr>
          <w:rFonts w:cs="Times New Roman"/>
          <w:szCs w:val="24"/>
        </w:rPr>
      </w:pPr>
      <w:r w:rsidRPr="0069614B">
        <w:rPr>
          <w:rFonts w:cs="Times New Roman"/>
          <w:szCs w:val="24"/>
        </w:rPr>
        <w:t xml:space="preserve"> </w:t>
      </w:r>
      <w:proofErr w:type="gramStart"/>
      <w:r w:rsidR="00171B9D">
        <w:rPr>
          <w:rFonts w:cs="Times New Roman"/>
          <w:szCs w:val="24"/>
        </w:rPr>
        <w:t>[4]</w:t>
      </w:r>
      <w:r w:rsidR="00526795" w:rsidRPr="0069614B">
        <w:rPr>
          <w:rFonts w:cs="Times New Roman"/>
          <w:szCs w:val="24"/>
        </w:rPr>
        <w:t xml:space="preserve"> J. S. Norris and P.-H.</w:t>
      </w:r>
      <w:proofErr w:type="gramEnd"/>
      <w:r w:rsidR="00526795" w:rsidRPr="0069614B">
        <w:rPr>
          <w:rFonts w:cs="Times New Roman"/>
          <w:szCs w:val="24"/>
        </w:rPr>
        <w:t xml:space="preserve"> </w:t>
      </w:r>
      <w:proofErr w:type="gramStart"/>
      <w:r w:rsidR="00526795" w:rsidRPr="0069614B">
        <w:rPr>
          <w:rFonts w:cs="Times New Roman"/>
          <w:szCs w:val="24"/>
        </w:rPr>
        <w:t>Kamp.</w:t>
      </w:r>
      <w:proofErr w:type="gramEnd"/>
      <w:r w:rsidR="00526795" w:rsidRPr="0069614B">
        <w:rPr>
          <w:rFonts w:cs="Times New Roman"/>
          <w:szCs w:val="24"/>
        </w:rPr>
        <w:t xml:space="preserve"> Mission-critical development with open source software: Lessons learned. IEEE Software, 21(1):42–49, Jan</w:t>
      </w:r>
      <w:proofErr w:type="gramStart"/>
      <w:r w:rsidR="00526795" w:rsidRPr="0069614B">
        <w:rPr>
          <w:rFonts w:cs="Times New Roman"/>
          <w:szCs w:val="24"/>
        </w:rPr>
        <w:t>./</w:t>
      </w:r>
      <w:proofErr w:type="gramEnd"/>
      <w:r w:rsidR="00526795" w:rsidRPr="0069614B">
        <w:rPr>
          <w:rFonts w:cs="Times New Roman"/>
          <w:szCs w:val="24"/>
        </w:rPr>
        <w:t>Feb. 2004.</w:t>
      </w:r>
    </w:p>
    <w:p w:rsidR="00EC4162" w:rsidRPr="0069614B" w:rsidRDefault="00F7537B" w:rsidP="00EC4162">
      <w:pPr>
        <w:rPr>
          <w:rFonts w:cs="Times New Roman"/>
          <w:szCs w:val="24"/>
        </w:rPr>
      </w:pPr>
      <w:r w:rsidRPr="0069614B">
        <w:rPr>
          <w:rFonts w:cs="Times New Roman"/>
          <w:szCs w:val="24"/>
        </w:rPr>
        <w:t xml:space="preserve"> </w:t>
      </w:r>
      <w:proofErr w:type="gramStart"/>
      <w:r w:rsidR="00171B9D">
        <w:rPr>
          <w:rFonts w:cs="Times New Roman"/>
          <w:szCs w:val="24"/>
        </w:rPr>
        <w:t>[5]</w:t>
      </w:r>
      <w:r w:rsidR="00EC4162" w:rsidRPr="0069614B">
        <w:rPr>
          <w:rFonts w:cs="Times New Roman"/>
          <w:szCs w:val="24"/>
        </w:rPr>
        <w:t xml:space="preserve"> J. O. </w:t>
      </w:r>
      <w:proofErr w:type="spellStart"/>
      <w:r w:rsidR="00EC4162" w:rsidRPr="0069614B">
        <w:rPr>
          <w:rFonts w:cs="Times New Roman"/>
          <w:szCs w:val="24"/>
        </w:rPr>
        <w:t>Talton</w:t>
      </w:r>
      <w:proofErr w:type="spellEnd"/>
      <w:r w:rsidR="00EC4162" w:rsidRPr="0069614B">
        <w:rPr>
          <w:rFonts w:cs="Times New Roman"/>
          <w:szCs w:val="24"/>
        </w:rPr>
        <w:t xml:space="preserve"> and D. Fitzpatrick.</w:t>
      </w:r>
      <w:proofErr w:type="gramEnd"/>
      <w:r w:rsidR="00EC4162" w:rsidRPr="0069614B">
        <w:rPr>
          <w:rFonts w:cs="Times New Roman"/>
          <w:szCs w:val="24"/>
        </w:rPr>
        <w:t xml:space="preserve"> </w:t>
      </w:r>
      <w:proofErr w:type="gramStart"/>
      <w:r w:rsidR="00EC4162" w:rsidRPr="0069614B">
        <w:rPr>
          <w:rFonts w:cs="Times New Roman"/>
          <w:szCs w:val="24"/>
        </w:rPr>
        <w:t xml:space="preserve">Teaching graphics with the </w:t>
      </w:r>
      <w:proofErr w:type="spellStart"/>
      <w:r w:rsidR="00EC4162" w:rsidRPr="0069614B">
        <w:rPr>
          <w:rFonts w:cs="Times New Roman"/>
          <w:szCs w:val="24"/>
        </w:rPr>
        <w:t>opengl</w:t>
      </w:r>
      <w:proofErr w:type="spellEnd"/>
      <w:r w:rsidR="00EC4162" w:rsidRPr="0069614B">
        <w:rPr>
          <w:rFonts w:cs="Times New Roman"/>
          <w:szCs w:val="24"/>
        </w:rPr>
        <w:t xml:space="preserve"> shading language.</w:t>
      </w:r>
      <w:proofErr w:type="gramEnd"/>
      <w:r w:rsidR="00EC4162" w:rsidRPr="0069614B">
        <w:rPr>
          <w:rFonts w:cs="Times New Roman"/>
          <w:szCs w:val="24"/>
        </w:rPr>
        <w:t xml:space="preserve"> In SIGCSE ’07: Proceedings of the 38th SIGCSE technical symposium on Computer Science education, pages 259–263, New York, NY, USA, 2007. </w:t>
      </w:r>
      <w:proofErr w:type="gramStart"/>
      <w:r w:rsidR="00EC4162" w:rsidRPr="0069614B">
        <w:rPr>
          <w:rFonts w:cs="Times New Roman"/>
          <w:szCs w:val="24"/>
        </w:rPr>
        <w:t>ACM.</w:t>
      </w:r>
      <w:proofErr w:type="gramEnd"/>
    </w:p>
    <w:p w:rsidR="00526795" w:rsidRPr="0069614B" w:rsidRDefault="00171B9D" w:rsidP="00EC4162">
      <w:pPr>
        <w:rPr>
          <w:rFonts w:cs="Times New Roman"/>
          <w:szCs w:val="24"/>
        </w:rPr>
      </w:pPr>
      <w:r>
        <w:rPr>
          <w:rFonts w:cs="Times New Roman"/>
          <w:szCs w:val="24"/>
        </w:rPr>
        <w:t>[6]</w:t>
      </w:r>
      <w:r w:rsidR="00526795" w:rsidRPr="0069614B">
        <w:rPr>
          <w:rFonts w:cs="Times New Roman"/>
          <w:szCs w:val="24"/>
        </w:rPr>
        <w:t xml:space="preserve"> K.-B. </w:t>
      </w:r>
      <w:proofErr w:type="spellStart"/>
      <w:proofErr w:type="gramStart"/>
      <w:r w:rsidR="00526795" w:rsidRPr="0069614B">
        <w:rPr>
          <w:rFonts w:cs="Times New Roman"/>
          <w:szCs w:val="24"/>
        </w:rPr>
        <w:t>Yue</w:t>
      </w:r>
      <w:proofErr w:type="spellEnd"/>
      <w:r w:rsidR="00526795" w:rsidRPr="0069614B">
        <w:rPr>
          <w:rFonts w:cs="Times New Roman"/>
          <w:szCs w:val="24"/>
        </w:rPr>
        <w:t xml:space="preserve"> and W. Ding.</w:t>
      </w:r>
      <w:proofErr w:type="gramEnd"/>
      <w:r w:rsidR="00526795" w:rsidRPr="0069614B">
        <w:rPr>
          <w:rFonts w:cs="Times New Roman"/>
          <w:szCs w:val="24"/>
        </w:rPr>
        <w:t xml:space="preserve"> </w:t>
      </w:r>
      <w:proofErr w:type="gramStart"/>
      <w:r w:rsidR="00526795" w:rsidRPr="0069614B">
        <w:rPr>
          <w:rFonts w:cs="Times New Roman"/>
          <w:szCs w:val="24"/>
        </w:rPr>
        <w:t>Design and evolution of an undergraduate course on web application development.</w:t>
      </w:r>
      <w:proofErr w:type="gramEnd"/>
      <w:r w:rsidR="00526795" w:rsidRPr="0069614B">
        <w:rPr>
          <w:rFonts w:cs="Times New Roman"/>
          <w:szCs w:val="24"/>
        </w:rPr>
        <w:t xml:space="preserve">  In </w:t>
      </w:r>
      <w:proofErr w:type="spellStart"/>
      <w:r w:rsidR="00526795" w:rsidRPr="0069614B">
        <w:rPr>
          <w:rFonts w:cs="Times New Roman"/>
          <w:szCs w:val="24"/>
        </w:rPr>
        <w:t>ITiCSE</w:t>
      </w:r>
      <w:proofErr w:type="spellEnd"/>
      <w:r w:rsidR="00526795" w:rsidRPr="0069614B">
        <w:rPr>
          <w:rFonts w:cs="Times New Roman"/>
          <w:szCs w:val="24"/>
        </w:rPr>
        <w:t xml:space="preserve"> ’04: Proceedings of the 9th annual SIGCSE conference on Innovation and technology in computer</w:t>
      </w:r>
      <w:r w:rsidR="00EC4162" w:rsidRPr="0069614B">
        <w:rPr>
          <w:rFonts w:cs="Times New Roman"/>
          <w:szCs w:val="24"/>
        </w:rPr>
        <w:t xml:space="preserve"> </w:t>
      </w:r>
      <w:r w:rsidR="00526795" w:rsidRPr="0069614B">
        <w:rPr>
          <w:rFonts w:cs="Times New Roman"/>
          <w:szCs w:val="24"/>
        </w:rPr>
        <w:t>science education, pages 22–26, New York, NY, USA,</w:t>
      </w:r>
    </w:p>
    <w:sectPr w:rsidR="00526795" w:rsidRPr="0069614B" w:rsidSect="00312850">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displayVerticalDrawingGridEvery w:val="2"/>
  <w:characterSpacingControl w:val="doNotCompress"/>
  <w:compat/>
  <w:rsids>
    <w:rsidRoot w:val="00D975B9"/>
    <w:rsid w:val="000009C4"/>
    <w:rsid w:val="000062DD"/>
    <w:rsid w:val="00013C79"/>
    <w:rsid w:val="00052736"/>
    <w:rsid w:val="00073F77"/>
    <w:rsid w:val="000836C3"/>
    <w:rsid w:val="00083B17"/>
    <w:rsid w:val="000C07AF"/>
    <w:rsid w:val="000C44E9"/>
    <w:rsid w:val="000D3005"/>
    <w:rsid w:val="001121D8"/>
    <w:rsid w:val="001174B7"/>
    <w:rsid w:val="001252B4"/>
    <w:rsid w:val="00137A38"/>
    <w:rsid w:val="00171B9D"/>
    <w:rsid w:val="001A6F77"/>
    <w:rsid w:val="001A785A"/>
    <w:rsid w:val="001B3F4B"/>
    <w:rsid w:val="001C1767"/>
    <w:rsid w:val="001F0F66"/>
    <w:rsid w:val="001F73BC"/>
    <w:rsid w:val="0020041D"/>
    <w:rsid w:val="00205794"/>
    <w:rsid w:val="00225EB8"/>
    <w:rsid w:val="00233E44"/>
    <w:rsid w:val="00264D52"/>
    <w:rsid w:val="0027731F"/>
    <w:rsid w:val="0028025C"/>
    <w:rsid w:val="0028708F"/>
    <w:rsid w:val="00287F48"/>
    <w:rsid w:val="00287F57"/>
    <w:rsid w:val="00292229"/>
    <w:rsid w:val="002A397B"/>
    <w:rsid w:val="002B158D"/>
    <w:rsid w:val="002C742D"/>
    <w:rsid w:val="003035DA"/>
    <w:rsid w:val="00312850"/>
    <w:rsid w:val="00321925"/>
    <w:rsid w:val="0035726E"/>
    <w:rsid w:val="0036290A"/>
    <w:rsid w:val="003A0364"/>
    <w:rsid w:val="003B7732"/>
    <w:rsid w:val="003D63D7"/>
    <w:rsid w:val="003F7688"/>
    <w:rsid w:val="00400181"/>
    <w:rsid w:val="0045598E"/>
    <w:rsid w:val="00465393"/>
    <w:rsid w:val="00471C5D"/>
    <w:rsid w:val="00481FE1"/>
    <w:rsid w:val="00490810"/>
    <w:rsid w:val="00493566"/>
    <w:rsid w:val="004B523D"/>
    <w:rsid w:val="004B69CF"/>
    <w:rsid w:val="004C592A"/>
    <w:rsid w:val="004F0294"/>
    <w:rsid w:val="004F121C"/>
    <w:rsid w:val="004F6F57"/>
    <w:rsid w:val="005069CB"/>
    <w:rsid w:val="00525447"/>
    <w:rsid w:val="00526795"/>
    <w:rsid w:val="00560564"/>
    <w:rsid w:val="005636D1"/>
    <w:rsid w:val="005B0EEC"/>
    <w:rsid w:val="005B2D84"/>
    <w:rsid w:val="005C1864"/>
    <w:rsid w:val="005C39CD"/>
    <w:rsid w:val="005E5644"/>
    <w:rsid w:val="006529AA"/>
    <w:rsid w:val="0065535B"/>
    <w:rsid w:val="0069614B"/>
    <w:rsid w:val="006A43D1"/>
    <w:rsid w:val="006B11B3"/>
    <w:rsid w:val="006E002D"/>
    <w:rsid w:val="006E40AC"/>
    <w:rsid w:val="006F2426"/>
    <w:rsid w:val="006F4CD2"/>
    <w:rsid w:val="007017B0"/>
    <w:rsid w:val="00706736"/>
    <w:rsid w:val="00733A9C"/>
    <w:rsid w:val="0074132B"/>
    <w:rsid w:val="007456DB"/>
    <w:rsid w:val="00754986"/>
    <w:rsid w:val="007616E0"/>
    <w:rsid w:val="00764ED6"/>
    <w:rsid w:val="00780427"/>
    <w:rsid w:val="00793712"/>
    <w:rsid w:val="00795B71"/>
    <w:rsid w:val="007B32D3"/>
    <w:rsid w:val="007D7F6C"/>
    <w:rsid w:val="0080038C"/>
    <w:rsid w:val="0080379B"/>
    <w:rsid w:val="008447EF"/>
    <w:rsid w:val="0084711A"/>
    <w:rsid w:val="008473BB"/>
    <w:rsid w:val="00872950"/>
    <w:rsid w:val="00877A95"/>
    <w:rsid w:val="00884664"/>
    <w:rsid w:val="00886284"/>
    <w:rsid w:val="008942F4"/>
    <w:rsid w:val="008A4E0E"/>
    <w:rsid w:val="008B13CD"/>
    <w:rsid w:val="008B270F"/>
    <w:rsid w:val="008C0646"/>
    <w:rsid w:val="008C15AD"/>
    <w:rsid w:val="008C5BEA"/>
    <w:rsid w:val="008D2EA9"/>
    <w:rsid w:val="008F0D7C"/>
    <w:rsid w:val="00907CFD"/>
    <w:rsid w:val="0091459B"/>
    <w:rsid w:val="00930307"/>
    <w:rsid w:val="00943DC8"/>
    <w:rsid w:val="00944A00"/>
    <w:rsid w:val="00967416"/>
    <w:rsid w:val="00986F9B"/>
    <w:rsid w:val="00996046"/>
    <w:rsid w:val="009A04DE"/>
    <w:rsid w:val="009B2DD5"/>
    <w:rsid w:val="009C5D64"/>
    <w:rsid w:val="009D1588"/>
    <w:rsid w:val="009D6345"/>
    <w:rsid w:val="009E0464"/>
    <w:rsid w:val="009E2CFE"/>
    <w:rsid w:val="009F26AC"/>
    <w:rsid w:val="00A25EE8"/>
    <w:rsid w:val="00A27272"/>
    <w:rsid w:val="00A37298"/>
    <w:rsid w:val="00A63FE5"/>
    <w:rsid w:val="00A72476"/>
    <w:rsid w:val="00AB19E0"/>
    <w:rsid w:val="00AB38AF"/>
    <w:rsid w:val="00AB4C5C"/>
    <w:rsid w:val="00AD3A25"/>
    <w:rsid w:val="00AE5CE6"/>
    <w:rsid w:val="00AF2291"/>
    <w:rsid w:val="00B1440A"/>
    <w:rsid w:val="00B314B6"/>
    <w:rsid w:val="00B32E9B"/>
    <w:rsid w:val="00B33B7D"/>
    <w:rsid w:val="00B42063"/>
    <w:rsid w:val="00B50033"/>
    <w:rsid w:val="00B57277"/>
    <w:rsid w:val="00B6035E"/>
    <w:rsid w:val="00B74561"/>
    <w:rsid w:val="00B75D4D"/>
    <w:rsid w:val="00B82CCB"/>
    <w:rsid w:val="00BB25E8"/>
    <w:rsid w:val="00BD737E"/>
    <w:rsid w:val="00BE0CF4"/>
    <w:rsid w:val="00BE6923"/>
    <w:rsid w:val="00BF51EB"/>
    <w:rsid w:val="00C07E52"/>
    <w:rsid w:val="00C237D5"/>
    <w:rsid w:val="00C24B00"/>
    <w:rsid w:val="00C474E4"/>
    <w:rsid w:val="00C5107B"/>
    <w:rsid w:val="00C64693"/>
    <w:rsid w:val="00C812A4"/>
    <w:rsid w:val="00C830A1"/>
    <w:rsid w:val="00C90006"/>
    <w:rsid w:val="00C922D9"/>
    <w:rsid w:val="00CA336B"/>
    <w:rsid w:val="00CA7A42"/>
    <w:rsid w:val="00CC1967"/>
    <w:rsid w:val="00CD3E28"/>
    <w:rsid w:val="00CD645F"/>
    <w:rsid w:val="00CE5B6E"/>
    <w:rsid w:val="00CF2FB8"/>
    <w:rsid w:val="00D0441C"/>
    <w:rsid w:val="00D1495A"/>
    <w:rsid w:val="00D65F82"/>
    <w:rsid w:val="00D80C6E"/>
    <w:rsid w:val="00D9058A"/>
    <w:rsid w:val="00D95402"/>
    <w:rsid w:val="00D975B9"/>
    <w:rsid w:val="00DA25BF"/>
    <w:rsid w:val="00DA56E1"/>
    <w:rsid w:val="00DA6971"/>
    <w:rsid w:val="00DC206D"/>
    <w:rsid w:val="00DD0B5C"/>
    <w:rsid w:val="00DE2AF2"/>
    <w:rsid w:val="00DE7CA5"/>
    <w:rsid w:val="00E006B1"/>
    <w:rsid w:val="00E00788"/>
    <w:rsid w:val="00E016E4"/>
    <w:rsid w:val="00E40286"/>
    <w:rsid w:val="00E64143"/>
    <w:rsid w:val="00E72680"/>
    <w:rsid w:val="00E77E0D"/>
    <w:rsid w:val="00E877F6"/>
    <w:rsid w:val="00EC4162"/>
    <w:rsid w:val="00EC5C02"/>
    <w:rsid w:val="00ED4103"/>
    <w:rsid w:val="00EE116E"/>
    <w:rsid w:val="00F071BB"/>
    <w:rsid w:val="00F2645E"/>
    <w:rsid w:val="00F303FA"/>
    <w:rsid w:val="00F343E7"/>
    <w:rsid w:val="00F37FE7"/>
    <w:rsid w:val="00F4040D"/>
    <w:rsid w:val="00F46E7C"/>
    <w:rsid w:val="00F54895"/>
    <w:rsid w:val="00F701C6"/>
    <w:rsid w:val="00F74979"/>
    <w:rsid w:val="00F7537B"/>
    <w:rsid w:val="00F8347E"/>
    <w:rsid w:val="00F91C01"/>
    <w:rsid w:val="00F94A70"/>
    <w:rsid w:val="00FA605D"/>
    <w:rsid w:val="00FD1BC6"/>
    <w:rsid w:val="00FF3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5B9"/>
    <w:rPr>
      <w:color w:val="0000FF" w:themeColor="hyperlink"/>
      <w:u w:val="single"/>
    </w:rPr>
  </w:style>
  <w:style w:type="paragraph" w:styleId="BalloonText">
    <w:name w:val="Balloon Text"/>
    <w:basedOn w:val="Normal"/>
    <w:link w:val="BalloonTextChar"/>
    <w:uiPriority w:val="99"/>
    <w:semiHidden/>
    <w:unhideWhenUsed/>
    <w:rsid w:val="00E016E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6E4"/>
    <w:rPr>
      <w:rFonts w:ascii="Tahoma" w:hAnsi="Tahoma" w:cs="Tahoma"/>
      <w:sz w:val="16"/>
      <w:szCs w:val="16"/>
    </w:rPr>
  </w:style>
  <w:style w:type="paragraph" w:styleId="Caption">
    <w:name w:val="caption"/>
    <w:basedOn w:val="Normal"/>
    <w:next w:val="Normal"/>
    <w:uiPriority w:val="35"/>
    <w:unhideWhenUsed/>
    <w:qFormat/>
    <w:rsid w:val="00E016E4"/>
    <w:pPr>
      <w:spacing w:before="0" w:after="200"/>
    </w:pPr>
    <w:rPr>
      <w:b/>
      <w:bCs/>
      <w:color w:val="4F81BD" w:themeColor="accent1"/>
      <w:sz w:val="18"/>
      <w:szCs w:val="18"/>
    </w:rPr>
  </w:style>
  <w:style w:type="paragraph" w:styleId="ListParagraph">
    <w:name w:val="List Paragraph"/>
    <w:basedOn w:val="Normal"/>
    <w:uiPriority w:val="34"/>
    <w:qFormat/>
    <w:rsid w:val="00DA6971"/>
    <w:pPr>
      <w:ind w:left="720"/>
      <w:contextualSpacing/>
    </w:pPr>
  </w:style>
  <w:style w:type="table" w:styleId="TableGrid">
    <w:name w:val="Table Grid"/>
    <w:basedOn w:val="TableNormal"/>
    <w:uiPriority w:val="59"/>
    <w:rsid w:val="00287F57"/>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sharp@stla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16278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rsharp</dc:creator>
  <cp:lastModifiedBy>rsharp</cp:lastModifiedBy>
  <cp:revision>46</cp:revision>
  <cp:lastPrinted>2010-05-21T15:10:00Z</cp:lastPrinted>
  <dcterms:created xsi:type="dcterms:W3CDTF">2010-05-21T12:49:00Z</dcterms:created>
  <dcterms:modified xsi:type="dcterms:W3CDTF">2010-06-01T20:21:00Z</dcterms:modified>
</cp:coreProperties>
</file>